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hanging="993"/>
        <w:jc w:val="center"/>
        <w:rPr>
          <w:b w:val="1"/>
          <w:sz w:val="40"/>
          <w:szCs w:val="40"/>
        </w:rPr>
      </w:pPr>
      <w:r w:rsidDel="00000000" w:rsidR="00000000" w:rsidRPr="00000000">
        <w:rPr>
          <w:b w:val="1"/>
          <w:sz w:val="40"/>
          <w:szCs w:val="40"/>
          <w:rtl w:val="0"/>
        </w:rPr>
        <w:t xml:space="preserve">UniTime</w:t>
      </w:r>
    </w:p>
    <w:p w:rsidR="00000000" w:rsidDel="00000000" w:rsidP="00000000" w:rsidRDefault="00000000" w:rsidRPr="00000000" w14:paraId="00000002">
      <w:pPr>
        <w:rPr>
          <w:b w:val="1"/>
        </w:rPr>
      </w:pPr>
      <w:r w:rsidDel="00000000" w:rsidR="00000000" w:rsidRPr="00000000">
        <w:rPr>
          <w:b w:val="1"/>
          <w:rtl w:val="0"/>
        </w:rPr>
        <w:t xml:space="preserve">List of Analyze:</w:t>
      </w:r>
    </w:p>
    <w:p w:rsidR="00000000" w:rsidDel="00000000" w:rsidP="00000000" w:rsidRDefault="00000000" w:rsidRPr="00000000" w14:paraId="0000000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1"/>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Cost of system</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ab/>
        <w:t xml:space="preserve">The software is distributed free under an open source license in hopes that other colleges and universities can benefit their students through better scheduling or wish to contribute to ongoing research in this area. The UniTime project has become a sponsored project of the</w:t>
      </w:r>
      <w:hyperlink r:id="rId7">
        <w:r w:rsidDel="00000000" w:rsidR="00000000" w:rsidRPr="00000000">
          <w:rPr>
            <w:rtl w:val="0"/>
          </w:rPr>
          <w:t xml:space="preserve"> </w:t>
        </w:r>
      </w:hyperlink>
      <w:hyperlink r:id="rId8">
        <w:r w:rsidDel="00000000" w:rsidR="00000000" w:rsidRPr="00000000">
          <w:rPr>
            <w:color w:val="1155cc"/>
            <w:rtl w:val="0"/>
          </w:rPr>
          <w:t xml:space="preserve">Apereo Foundation</w:t>
        </w:r>
      </w:hyperlink>
      <w:r w:rsidDel="00000000" w:rsidR="00000000" w:rsidRPr="00000000">
        <w:rPr>
          <w:rtl w:val="0"/>
        </w:rPr>
        <w:t xml:space="preserve"> in March 2015. </w:t>
        <w:tab/>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1"/>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Algorithms they use</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We use a hybrid algorithm combining constraints programming and local-search in UniTime.</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Using state-of-the-art optimization algorithms</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1"/>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OpenSourse?</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Yes it is open source product</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1"/>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Installation</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To install you need:</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Java </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MySQL / Oracle database</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Tomcat</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b w:val="1"/>
        </w:rPr>
      </w:pPr>
      <w:r w:rsidDel="00000000" w:rsidR="00000000" w:rsidRPr="00000000">
        <w:rPr>
          <w:b w:val="1"/>
          <w:rtl w:val="0"/>
        </w:rPr>
        <w:t xml:space="preserve">UniTime Setup</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b w:val="1"/>
        </w:rPr>
      </w:pPr>
      <w:r w:rsidDel="00000000" w:rsidR="00000000" w:rsidRPr="00000000">
        <w:rPr>
          <w:b w:val="1"/>
          <w:rtl w:val="0"/>
        </w:rPr>
        <w:t xml:space="preserve">Installation </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b w:val="1"/>
        </w:rPr>
      </w:pPr>
      <w:r w:rsidDel="00000000" w:rsidR="00000000" w:rsidRPr="00000000">
        <w:rPr>
          <w:b w:val="1"/>
          <w:rtl w:val="0"/>
        </w:rPr>
        <w:t xml:space="preserve">•Hardware Requirement</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b w:val="1"/>
        </w:rPr>
      </w:pPr>
      <w:r w:rsidDel="00000000" w:rsidR="00000000" w:rsidRPr="00000000">
        <w:rPr>
          <w:b w:val="1"/>
          <w:rtl w:val="0"/>
        </w:rPr>
        <w:t xml:space="preserve">•Any system capable of running Java and MySQL/Oracle</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b w:val="1"/>
        </w:rPr>
      </w:pPr>
      <w:r w:rsidDel="00000000" w:rsidR="00000000" w:rsidRPr="00000000">
        <w:rPr>
          <w:b w:val="1"/>
          <w:rtl w:val="0"/>
        </w:rPr>
        <w:t xml:space="preserve">•Linux is recommended, should have enough memory, could be a VM</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b w:val="1"/>
        </w:rPr>
      </w:pPr>
      <w:r w:rsidDel="00000000" w:rsidR="00000000" w:rsidRPr="00000000">
        <w:rPr>
          <w:b w:val="1"/>
          <w:rtl w:val="0"/>
        </w:rPr>
        <w:t xml:space="preserve">•E.g.: 8 cores, 12 GB RAM, 100 GB drive</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b w:val="1"/>
        </w:rPr>
      </w:pPr>
      <w:r w:rsidDel="00000000" w:rsidR="00000000" w:rsidRPr="00000000">
        <w:rPr>
          <w:b w:val="1"/>
          <w:rtl w:val="0"/>
        </w:rPr>
        <w:t xml:space="preserve">•Oracle database is recommended for production environments</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b w:val="1"/>
        </w:rPr>
      </w:pPr>
      <w:r w:rsidDel="00000000" w:rsidR="00000000" w:rsidRPr="00000000">
        <w:rPr>
          <w:b w:val="1"/>
          <w:rtl w:val="0"/>
        </w:rPr>
        <w:t xml:space="preserve">•Prerequisites</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b w:val="1"/>
        </w:rPr>
      </w:pPr>
      <w:r w:rsidDel="00000000" w:rsidR="00000000" w:rsidRPr="00000000">
        <w:rPr>
          <w:b w:val="1"/>
          <w:rtl w:val="0"/>
        </w:rPr>
        <w:t xml:space="preserve">•Java, MySQL or Oracle Database, Apache Tomcat</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b w:val="1"/>
        </w:rPr>
      </w:pPr>
      <w:r w:rsidDel="00000000" w:rsidR="00000000" w:rsidRPr="00000000">
        <w:rPr>
          <w:b w:val="1"/>
          <w:rtl w:val="0"/>
        </w:rPr>
        <w:t xml:space="preserve">•For larger institutions (and especially when students can access)•Cluster containing web servers and remove solver serves</w:t>
      </w:r>
      <w:r w:rsidDel="00000000" w:rsidR="00000000" w:rsidRPr="00000000">
        <w:rPr>
          <w:rtl w:val="0"/>
        </w:rPr>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1"/>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Web/Desktop</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All distributions are platform independent</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It is Web based application</w:t>
      </w:r>
    </w:p>
    <w:p w:rsidR="00000000" w:rsidDel="00000000" w:rsidP="00000000" w:rsidRDefault="00000000" w:rsidRPr="00000000" w14:paraId="0000001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1"/>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Configure your own Rules</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Yes</w:t>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1"/>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Limitation for scheduling(Rooms, classes, teachers)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No limits only limits in harware of your system</w:t>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Time spend to schedule</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w:t>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1"/>
          <w:i w:val="0"/>
          <w:smallCaps w:val="0"/>
          <w:strike w:val="0"/>
          <w:color w:val="000000"/>
          <w:sz w:val="22"/>
          <w:szCs w:val="22"/>
          <w:shd w:fill="auto" w:val="clear"/>
          <w:vertAlign w:val="baseline"/>
        </w:rPr>
      </w:pPr>
      <w:bookmarkStart w:colFirst="0" w:colLast="0" w:name="_heading=h.gjdgxs" w:id="0"/>
      <w:bookmarkEnd w:id="0"/>
      <w:r w:rsidDel="00000000" w:rsidR="00000000" w:rsidRPr="00000000">
        <w:rPr>
          <w:b w:val="1"/>
          <w:i w:val="0"/>
          <w:smallCaps w:val="0"/>
          <w:strike w:val="0"/>
          <w:color w:val="000000"/>
          <w:sz w:val="22"/>
          <w:szCs w:val="22"/>
          <w:u w:val="none"/>
          <w:shd w:fill="auto" w:val="clear"/>
          <w:vertAlign w:val="baseline"/>
          <w:rtl w:val="0"/>
        </w:rPr>
        <w:t xml:space="preserve">Integration with other systems(API) - DATA EX</w:t>
      </w:r>
      <w:r w:rsidDel="00000000" w:rsidR="00000000" w:rsidRPr="00000000">
        <w:rPr>
          <w:b w:val="1"/>
          <w:rtl w:val="0"/>
        </w:rPr>
        <w:t xml:space="preserve">CHANGE</w:t>
      </w: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bookmarkStart w:colFirst="0" w:colLast="0" w:name="_heading=h.f4itr9qbjxqm" w:id="1"/>
      <w:bookmarkEnd w:id="1"/>
      <w:r w:rsidDel="00000000" w:rsidR="00000000" w:rsidRPr="00000000">
        <w:rPr>
          <w:rtl w:val="0"/>
        </w:rPr>
        <w:t xml:space="preserve">•A lot of the data can be imported via XML</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bookmarkStart w:colFirst="0" w:colLast="0" w:name="_heading=h.eh2ao2l8bkun" w:id="2"/>
      <w:bookmarkEnd w:id="2"/>
      <w:r w:rsidDel="00000000" w:rsidR="00000000" w:rsidRPr="00000000">
        <w:rPr>
          <w:rtl w:val="0"/>
        </w:rPr>
        <w:t xml:space="preserve">•Departments, subject areas, rooms, staff,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bookmarkStart w:colFirst="0" w:colLast="0" w:name="_heading=h.astswgnv9q82" w:id="3"/>
      <w:bookmarkEnd w:id="3"/>
      <w:r w:rsidDel="00000000" w:rsidR="00000000" w:rsidRPr="00000000">
        <w:rPr>
          <w:rtl w:val="0"/>
        </w:rPr>
        <w:t xml:space="preserve">•Beware: rooms and staff do not get imported directly</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bookmarkStart w:colFirst="0" w:colLast="0" w:name="_heading=h.7fdcykiubqz1" w:id="4"/>
      <w:bookmarkEnd w:id="4"/>
      <w:r w:rsidDel="00000000" w:rsidR="00000000" w:rsidRPr="00000000">
        <w:rPr>
          <w:rtl w:val="0"/>
        </w:rPr>
        <w:t xml:space="preserve">•Rooms: use Update Data on the Buildings page</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bookmarkStart w:colFirst="0" w:colLast="0" w:name="_heading=h.jhzptnpl5bh8" w:id="5"/>
      <w:bookmarkEnd w:id="5"/>
      <w:r w:rsidDel="00000000" w:rsidR="00000000" w:rsidRPr="00000000">
        <w:rPr>
          <w:rtl w:val="0"/>
        </w:rPr>
        <w:t xml:space="preserve">•Staff: use Manage Instructor List on the Instructors page</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bookmarkStart w:colFirst="0" w:colLast="0" w:name="_heading=h.hhkyl2qi54yu" w:id="6"/>
      <w:bookmarkEnd w:id="6"/>
      <w:r w:rsidDel="00000000" w:rsidR="00000000" w:rsidRPr="00000000">
        <w:rPr>
          <w:rtl w:val="0"/>
        </w:rPr>
        <w:t xml:space="preserve">•Course Offerings XML can be used to import just courses, the whole structure, or anything in between</w:t>
      </w:r>
      <w:r w:rsidDel="00000000" w:rsidR="00000000" w:rsidRPr="00000000">
        <w:rPr>
          <w:rtl w:val="0"/>
        </w:rPr>
        <w:t xml:space="preserve">APIs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bookmarkStart w:colFirst="0" w:colLast="0" w:name="_heading=h.d0sve0cjhq15" w:id="7"/>
      <w:bookmarkEnd w:id="7"/>
      <w:r w:rsidDel="00000000" w:rsidR="00000000" w:rsidRPr="00000000">
        <w:rPr>
          <w:rtl w:val="0"/>
        </w:rPr>
        <w:t xml:space="preserve">•Mostly to get data out of UniTime in real time</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bookmarkStart w:colFirst="0" w:colLast="0" w:name="_heading=h.c48hbuqdaivj" w:id="8"/>
      <w:bookmarkEnd w:id="8"/>
      <w:r w:rsidDel="00000000" w:rsidR="00000000" w:rsidRPr="00000000">
        <w:rPr>
          <w:rtl w:val="0"/>
        </w:rPr>
        <w:t xml:space="preserve">•Can be extended as needed</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bookmarkStart w:colFirst="0" w:colLast="0" w:name="_heading=h.stdmux1mg92m" w:id="9"/>
      <w:bookmarkEnd w:id="9"/>
      <w:r w:rsidDel="00000000" w:rsidR="00000000" w:rsidRPr="00000000">
        <w:rPr>
          <w:rtl w:val="0"/>
        </w:rPr>
        <w:t xml:space="preserve">•Can be also used to import/export XMLs programmatically</w:t>
      </w:r>
      <w:r w:rsidDel="00000000" w:rsidR="00000000" w:rsidRPr="00000000">
        <w:rPr>
          <w:rtl w:val="0"/>
        </w:rPr>
      </w:r>
    </w:p>
    <w:p w:rsidR="00000000" w:rsidDel="00000000" w:rsidP="00000000" w:rsidRDefault="00000000" w:rsidRPr="00000000" w14:paraId="0000002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1"/>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Interface</w:t>
      </w:r>
      <w:r w:rsidDel="00000000" w:rsidR="00000000" w:rsidRPr="00000000">
        <w:rPr>
          <w:b w:val="1"/>
          <w:rtl w:val="0"/>
        </w:rPr>
        <w:t xml:space="preserve">:</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Distributed data entry and timetabling in multi-user environments</w:t>
      </w:r>
      <w:r w:rsidDel="00000000" w:rsidR="00000000" w:rsidRPr="00000000">
        <w:rPr>
          <w:rtl w:val="0"/>
        </w:rPr>
      </w:r>
    </w:p>
    <w:p w:rsidR="00000000" w:rsidDel="00000000" w:rsidP="00000000" w:rsidRDefault="00000000" w:rsidRPr="00000000" w14:paraId="0000002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1"/>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Model they use(Constraint based or what)</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Assign class times and locations such that</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•All hard constraints and other requirements are met</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•Desirable objectives are satisfied as much as possible</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•Minimize student conflicts</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•Accommodate time and room preferences </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•Allow preferred class time distributions</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t xml:space="preserve">•Fairness, minimize travel times </w:t>
      </w:r>
      <w:r w:rsidDel="00000000" w:rsidR="00000000" w:rsidRPr="00000000">
        <w:rPr>
          <w:rtl w:val="0"/>
        </w:rPr>
      </w:r>
    </w:p>
    <w:p w:rsidR="00000000" w:rsidDel="00000000" w:rsidP="00000000" w:rsidRDefault="00000000" w:rsidRPr="00000000" w14:paraId="0000003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1"/>
          <w:i w:val="0"/>
          <w:smallCaps w:val="0"/>
          <w:strike w:val="0"/>
          <w:color w:val="000000"/>
          <w:sz w:val="22"/>
          <w:szCs w:val="22"/>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Functional abilities</w:t>
      </w:r>
      <w:r w:rsidDel="00000000" w:rsidR="00000000" w:rsidRPr="00000000">
        <w:rPr>
          <w:b w:val="1"/>
          <w:rtl w:val="0"/>
        </w:rPr>
        <w:t xml:space="preserve">:</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Four components: course timetabling, examination timetabling, student scheduling and event management. </w:t>
      </w:r>
      <w:r w:rsidDel="00000000" w:rsidR="00000000" w:rsidRPr="00000000">
        <w:rPr>
          <w:rtl w:val="0"/>
        </w:rPr>
        <w:t xml:space="preserve">Enables system to create timetable for entire university:</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•Ability to model all types of course structure and needs</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•Intuitive data entry and display of classes and their requirements</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•Helps to define how students can enroll into the course</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•Additional relationships can be derived from the structure</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Multi-user environment</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 </w:t>
      </w:r>
      <w:r w:rsidDel="00000000" w:rsidR="00000000" w:rsidRPr="00000000">
        <w:rPr>
          <w:rtl w:val="0"/>
        </w:rPr>
        <w:t xml:space="preserve">•Allows for distributed timetabling with sharing of resources</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•Rooms, instructors, and students</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•Typical use: distributed data entry + centralized timetabling</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•Data are entered by schedule deputies at each academic unit</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•Course timetable is produced at a central timetabling office</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Customization </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•Many configuration properties, custom CSS, etc.</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•Localization</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•User roles &amp; permissions</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•Authentication (CAS, LDAP, Spring Security)</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•Custom reports</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•JavaScript / Python scripts</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•Automation</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Data Exchange </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•XML imports and exports</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•RESTful APIs (JSON)</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pPr>
      <w:r w:rsidDel="00000000" w:rsidR="00000000" w:rsidRPr="00000000">
        <w:rPr>
          <w:rtl w:val="0"/>
        </w:rPr>
        <w:t xml:space="preserve">•CSV/PDF/iCal exports</w:t>
      </w:r>
      <w:r w:rsidDel="00000000" w:rsidR="00000000" w:rsidRPr="00000000">
        <w:rPr>
          <w:rtl w:val="0"/>
        </w:rPr>
      </w:r>
    </w:p>
    <w:p w:rsidR="00000000" w:rsidDel="00000000" w:rsidP="00000000" w:rsidRDefault="00000000" w:rsidRPr="00000000" w14:paraId="0000004E">
      <w:pPr>
        <w:ind w:hanging="993"/>
        <w:rPr>
          <w:sz w:val="28"/>
          <w:szCs w:val="28"/>
        </w:rPr>
      </w:pPr>
      <w:r w:rsidDel="00000000" w:rsidR="00000000" w:rsidRPr="00000000">
        <w:rPr>
          <w:rtl w:val="0"/>
        </w:rPr>
      </w:r>
    </w:p>
    <w:p w:rsidR="00000000" w:rsidDel="00000000" w:rsidP="00000000" w:rsidRDefault="00000000" w:rsidRPr="00000000" w14:paraId="0000004F">
      <w:pPr>
        <w:pStyle w:val="Heading2"/>
        <w:ind w:hanging="993"/>
        <w:rPr/>
      </w:pPr>
      <w:bookmarkStart w:colFirst="0" w:colLast="0" w:name="_heading=h.lnzzu313p7xx" w:id="10"/>
      <w:bookmarkEnd w:id="10"/>
      <w:r w:rsidDel="00000000" w:rsidR="00000000" w:rsidRPr="00000000">
        <w:rPr>
          <w:rtl w:val="0"/>
        </w:rPr>
        <w:t xml:space="preserve">links</w:t>
      </w:r>
    </w:p>
    <w:p w:rsidR="00000000" w:rsidDel="00000000" w:rsidP="00000000" w:rsidRDefault="00000000" w:rsidRPr="00000000" w14:paraId="00000050">
      <w:pPr>
        <w:pStyle w:val="Heading2"/>
        <w:ind w:hanging="993"/>
        <w:rPr/>
      </w:pPr>
      <w:bookmarkStart w:colFirst="0" w:colLast="0" w:name="_heading=h.x72qelb8soqe" w:id="11"/>
      <w:bookmarkEnd w:id="11"/>
      <w:hyperlink r:id="rId9">
        <w:r w:rsidDel="00000000" w:rsidR="00000000" w:rsidRPr="00000000">
          <w:rPr>
            <w:color w:val="1155cc"/>
            <w:u w:val="single"/>
            <w:rtl w:val="0"/>
          </w:rPr>
          <w:t xml:space="preserve">https://www.unitime.org/index.php?tab=0</w:t>
        </w:r>
      </w:hyperlink>
      <w:r w:rsidDel="00000000" w:rsidR="00000000" w:rsidRPr="00000000">
        <w:rPr>
          <w:rtl w:val="0"/>
        </w:rPr>
      </w:r>
    </w:p>
    <w:p w:rsidR="00000000" w:rsidDel="00000000" w:rsidP="00000000" w:rsidRDefault="00000000" w:rsidRPr="00000000" w14:paraId="00000051">
      <w:pPr>
        <w:ind w:hanging="993"/>
        <w:rPr>
          <w:b w:val="1"/>
          <w:sz w:val="28"/>
          <w:szCs w:val="28"/>
        </w:rPr>
      </w:pPr>
      <w:hyperlink r:id="rId10">
        <w:r w:rsidDel="00000000" w:rsidR="00000000" w:rsidRPr="00000000">
          <w:rPr>
            <w:b w:val="1"/>
            <w:color w:val="1155cc"/>
            <w:sz w:val="28"/>
            <w:szCs w:val="28"/>
            <w:u w:val="single"/>
            <w:rtl w:val="0"/>
          </w:rPr>
          <w:t xml:space="preserve">https://www.unitime.org/present/patat18-slides.pdf</w:t>
        </w:r>
      </w:hyperlink>
      <w:r w:rsidDel="00000000" w:rsidR="00000000" w:rsidRPr="00000000">
        <w:rPr>
          <w:rtl w:val="0"/>
        </w:rPr>
      </w:r>
    </w:p>
    <w:p w:rsidR="00000000" w:rsidDel="00000000" w:rsidP="00000000" w:rsidRDefault="00000000" w:rsidRPr="00000000" w14:paraId="00000052">
      <w:pPr>
        <w:ind w:hanging="993"/>
        <w:rPr>
          <w:b w:val="1"/>
          <w:sz w:val="28"/>
          <w:szCs w:val="28"/>
        </w:rPr>
      </w:pPr>
      <w:hyperlink r:id="rId11">
        <w:r w:rsidDel="00000000" w:rsidR="00000000" w:rsidRPr="00000000">
          <w:rPr>
            <w:b w:val="1"/>
            <w:color w:val="1155cc"/>
            <w:sz w:val="28"/>
            <w:szCs w:val="28"/>
            <w:u w:val="single"/>
            <w:rtl w:val="0"/>
          </w:rPr>
          <w:t xml:space="preserve">https://www.unitime.org/papers/itc2019-patat2018.pdf</w:t>
        </w:r>
      </w:hyperlink>
      <w:r w:rsidDel="00000000" w:rsidR="00000000" w:rsidRPr="00000000">
        <w:rPr>
          <w:rtl w:val="0"/>
        </w:rPr>
      </w:r>
    </w:p>
    <w:p w:rsidR="00000000" w:rsidDel="00000000" w:rsidP="00000000" w:rsidRDefault="00000000" w:rsidRPr="00000000" w14:paraId="00000053">
      <w:pPr>
        <w:ind w:hanging="993"/>
        <w:rPr>
          <w:b w:val="1"/>
          <w:sz w:val="28"/>
          <w:szCs w:val="28"/>
        </w:rPr>
      </w:pPr>
      <w:hyperlink r:id="rId12">
        <w:r w:rsidDel="00000000" w:rsidR="00000000" w:rsidRPr="00000000">
          <w:rPr>
            <w:b w:val="1"/>
            <w:color w:val="1155cc"/>
            <w:sz w:val="28"/>
            <w:szCs w:val="28"/>
            <w:u w:val="single"/>
            <w:rtl w:val="0"/>
          </w:rPr>
          <w:t xml:space="preserve">https://www.unitime.org/present/patat2016.pdf</w:t>
        </w:r>
      </w:hyperlink>
      <w:r w:rsidDel="00000000" w:rsidR="00000000" w:rsidRPr="00000000">
        <w:rPr>
          <w:rtl w:val="0"/>
        </w:rPr>
      </w:r>
    </w:p>
    <w:p w:rsidR="00000000" w:rsidDel="00000000" w:rsidP="00000000" w:rsidRDefault="00000000" w:rsidRPr="00000000" w14:paraId="00000054">
      <w:pPr>
        <w:ind w:hanging="993"/>
        <w:rPr>
          <w:b w:val="1"/>
          <w:sz w:val="28"/>
          <w:szCs w:val="28"/>
        </w:rPr>
      </w:pPr>
      <w:hyperlink r:id="rId13">
        <w:r w:rsidDel="00000000" w:rsidR="00000000" w:rsidRPr="00000000">
          <w:rPr>
            <w:b w:val="1"/>
            <w:color w:val="1155cc"/>
            <w:sz w:val="28"/>
            <w:szCs w:val="28"/>
            <w:u w:val="single"/>
            <w:rtl w:val="0"/>
          </w:rPr>
          <w:t xml:space="preserve">http://help.unitime.org/Timetabling_Installation</w:t>
        </w:r>
      </w:hyperlink>
      <w:r w:rsidDel="00000000" w:rsidR="00000000" w:rsidRPr="00000000">
        <w:rPr>
          <w:rtl w:val="0"/>
        </w:rPr>
      </w:r>
    </w:p>
    <w:p w:rsidR="00000000" w:rsidDel="00000000" w:rsidP="00000000" w:rsidRDefault="00000000" w:rsidRPr="00000000" w14:paraId="00000055">
      <w:pPr>
        <w:ind w:hanging="993"/>
        <w:rPr>
          <w:b w:val="1"/>
          <w:sz w:val="28"/>
          <w:szCs w:val="28"/>
        </w:rPr>
      </w:pPr>
      <w:hyperlink r:id="rId14">
        <w:r w:rsidDel="00000000" w:rsidR="00000000" w:rsidRPr="00000000">
          <w:rPr>
            <w:b w:val="1"/>
            <w:color w:val="1155cc"/>
            <w:sz w:val="28"/>
            <w:szCs w:val="28"/>
            <w:u w:val="single"/>
            <w:rtl w:val="0"/>
          </w:rPr>
          <w:t xml:space="preserve">https://www.researchgate.net/figure/Example-of-a-curriculum-prepared-in-UniTime-timetabling-system_fig1_264623269</w:t>
        </w:r>
      </w:hyperlink>
      <w:r w:rsidDel="00000000" w:rsidR="00000000" w:rsidRPr="00000000">
        <w:rPr>
          <w:rtl w:val="0"/>
        </w:rPr>
      </w:r>
    </w:p>
    <w:p w:rsidR="00000000" w:rsidDel="00000000" w:rsidP="00000000" w:rsidRDefault="00000000" w:rsidRPr="00000000" w14:paraId="00000056">
      <w:pPr>
        <w:ind w:hanging="993"/>
        <w:rPr>
          <w:b w:val="1"/>
          <w:sz w:val="28"/>
          <w:szCs w:val="28"/>
        </w:rPr>
      </w:pPr>
      <w:hyperlink r:id="rId15">
        <w:r w:rsidDel="00000000" w:rsidR="00000000" w:rsidRPr="00000000">
          <w:rPr>
            <w:b w:val="1"/>
            <w:color w:val="1155cc"/>
            <w:sz w:val="28"/>
            <w:szCs w:val="28"/>
            <w:u w:val="single"/>
            <w:rtl w:val="0"/>
          </w:rPr>
          <w:t xml:space="preserve">http://www.unitime.org/index.php?tab=1</w:t>
        </w:r>
      </w:hyperlink>
      <w:r w:rsidDel="00000000" w:rsidR="00000000" w:rsidRPr="00000000">
        <w:rPr>
          <w:rtl w:val="0"/>
        </w:rPr>
      </w:r>
    </w:p>
    <w:p w:rsidR="00000000" w:rsidDel="00000000" w:rsidP="00000000" w:rsidRDefault="00000000" w:rsidRPr="00000000" w14:paraId="00000057">
      <w:pPr>
        <w:ind w:hanging="993"/>
        <w:rPr>
          <w:b w:val="1"/>
          <w:sz w:val="28"/>
          <w:szCs w:val="28"/>
        </w:rPr>
      </w:pPr>
      <w:hyperlink r:id="rId16">
        <w:r w:rsidDel="00000000" w:rsidR="00000000" w:rsidRPr="00000000">
          <w:rPr>
            <w:b w:val="1"/>
            <w:color w:val="1155cc"/>
            <w:sz w:val="28"/>
            <w:szCs w:val="28"/>
            <w:u w:val="single"/>
            <w:rtl w:val="0"/>
          </w:rPr>
          <w:t xml:space="preserve">https://www.unitime.org/present/woebegon.pdf</w:t>
        </w:r>
      </w:hyperlink>
      <w:r w:rsidDel="00000000" w:rsidR="00000000" w:rsidRPr="00000000">
        <w:rPr>
          <w:rtl w:val="0"/>
        </w:rPr>
      </w:r>
    </w:p>
    <w:p w:rsidR="00000000" w:rsidDel="00000000" w:rsidP="00000000" w:rsidRDefault="00000000" w:rsidRPr="00000000" w14:paraId="00000058">
      <w:pPr>
        <w:ind w:hanging="993"/>
        <w:rPr>
          <w:b w:val="1"/>
          <w:sz w:val="28"/>
          <w:szCs w:val="28"/>
        </w:rPr>
      </w:pPr>
      <w:hyperlink r:id="rId17">
        <w:r w:rsidDel="00000000" w:rsidR="00000000" w:rsidRPr="00000000">
          <w:rPr>
            <w:b w:val="1"/>
            <w:color w:val="1155cc"/>
            <w:sz w:val="28"/>
            <w:szCs w:val="28"/>
            <w:u w:val="single"/>
            <w:rtl w:val="0"/>
          </w:rPr>
          <w:t xml:space="preserve">https://www.unitime.org/present/apereo19-intro.pdf</w:t>
        </w:r>
      </w:hyperlink>
      <w:r w:rsidDel="00000000" w:rsidR="00000000" w:rsidRPr="00000000">
        <w:rPr>
          <w:b w:val="1"/>
          <w:sz w:val="28"/>
          <w:szCs w:val="28"/>
          <w:rtl w:val="0"/>
        </w:rPr>
        <w:t xml:space="preserve"> ----- can be used for research work</w:t>
      </w:r>
    </w:p>
    <w:p w:rsidR="00000000" w:rsidDel="00000000" w:rsidP="00000000" w:rsidRDefault="00000000" w:rsidRPr="00000000" w14:paraId="00000059">
      <w:pPr>
        <w:ind w:hanging="993"/>
        <w:rPr>
          <w:b w:val="1"/>
          <w:sz w:val="28"/>
          <w:szCs w:val="28"/>
        </w:rPr>
      </w:pPr>
      <w:hyperlink r:id="rId18">
        <w:r w:rsidDel="00000000" w:rsidR="00000000" w:rsidRPr="00000000">
          <w:rPr>
            <w:b w:val="1"/>
            <w:color w:val="1155cc"/>
            <w:sz w:val="28"/>
            <w:szCs w:val="28"/>
            <w:u w:val="single"/>
            <w:rtl w:val="0"/>
          </w:rPr>
          <w:t xml:space="preserve">https://www.unitime.org/present/apereo17-workshop.pdf</w:t>
        </w:r>
      </w:hyperlink>
      <w:r w:rsidDel="00000000" w:rsidR="00000000" w:rsidRPr="00000000">
        <w:rPr>
          <w:b w:val="1"/>
          <w:sz w:val="28"/>
          <w:szCs w:val="28"/>
          <w:rtl w:val="0"/>
        </w:rPr>
        <w:t xml:space="preserve"> --- can be used for research work(32 slide)</w:t>
      </w:r>
    </w:p>
    <w:p w:rsidR="00000000" w:rsidDel="00000000" w:rsidP="00000000" w:rsidRDefault="00000000" w:rsidRPr="00000000" w14:paraId="0000005A">
      <w:pPr>
        <w:ind w:hanging="993"/>
        <w:rPr>
          <w:b w:val="1"/>
          <w:sz w:val="28"/>
          <w:szCs w:val="28"/>
        </w:rPr>
      </w:pPr>
      <w:hyperlink r:id="rId19">
        <w:r w:rsidDel="00000000" w:rsidR="00000000" w:rsidRPr="00000000">
          <w:rPr>
            <w:b w:val="1"/>
            <w:color w:val="1155cc"/>
            <w:sz w:val="28"/>
            <w:szCs w:val="28"/>
            <w:u w:val="single"/>
            <w:rtl w:val="0"/>
          </w:rPr>
          <w:t xml:space="preserve">https://docs.google.com/document/d/1fbY1RMVz5kup7e-ulGUhd1J_X6Ql9yYn0nr9xxSKb-w/edit</w:t>
        </w:r>
      </w:hyperlink>
      <w:r w:rsidDel="00000000" w:rsidR="00000000" w:rsidRPr="00000000">
        <w:rPr>
          <w:rtl w:val="0"/>
        </w:rPr>
      </w:r>
    </w:p>
    <w:p w:rsidR="00000000" w:rsidDel="00000000" w:rsidP="00000000" w:rsidRDefault="00000000" w:rsidRPr="00000000" w14:paraId="0000005B">
      <w:pPr>
        <w:ind w:hanging="993"/>
        <w:rPr>
          <w:b w:val="1"/>
          <w:sz w:val="28"/>
          <w:szCs w:val="28"/>
        </w:rPr>
      </w:pPr>
      <w:r w:rsidDel="00000000" w:rsidR="00000000" w:rsidRPr="00000000">
        <w:rPr>
          <w:rtl w:val="0"/>
        </w:rPr>
      </w:r>
    </w:p>
    <w:p w:rsidR="00000000" w:rsidDel="00000000" w:rsidP="00000000" w:rsidRDefault="00000000" w:rsidRPr="00000000" w14:paraId="0000005C">
      <w:pPr>
        <w:ind w:hanging="993"/>
        <w:rPr>
          <w:b w:val="1"/>
          <w:sz w:val="28"/>
          <w:szCs w:val="28"/>
        </w:rPr>
      </w:pPr>
      <w:r w:rsidDel="00000000" w:rsidR="00000000" w:rsidRPr="00000000">
        <w:rPr>
          <w:rtl w:val="0"/>
        </w:rPr>
      </w:r>
    </w:p>
    <w:p w:rsidR="00000000" w:rsidDel="00000000" w:rsidP="00000000" w:rsidRDefault="00000000" w:rsidRPr="00000000" w14:paraId="0000005D">
      <w:pPr>
        <w:ind w:hanging="993"/>
        <w:rPr>
          <w:b w:val="1"/>
          <w:sz w:val="28"/>
          <w:szCs w:val="28"/>
        </w:rPr>
      </w:pPr>
      <w:r w:rsidDel="00000000" w:rsidR="00000000" w:rsidRPr="00000000">
        <w:rPr>
          <w:rtl w:val="0"/>
        </w:rPr>
      </w:r>
    </w:p>
    <w:p w:rsidR="00000000" w:rsidDel="00000000" w:rsidP="00000000" w:rsidRDefault="00000000" w:rsidRPr="00000000" w14:paraId="0000005E">
      <w:pPr>
        <w:ind w:hanging="993"/>
        <w:rPr>
          <w:b w:val="1"/>
          <w:sz w:val="28"/>
          <w:szCs w:val="28"/>
        </w:rPr>
      </w:pPr>
      <w:r w:rsidDel="00000000" w:rsidR="00000000" w:rsidRPr="00000000">
        <w:rPr>
          <w:rtl w:val="0"/>
        </w:rPr>
      </w:r>
    </w:p>
    <w:p w:rsidR="00000000" w:rsidDel="00000000" w:rsidP="00000000" w:rsidRDefault="00000000" w:rsidRPr="00000000" w14:paraId="0000005F">
      <w:pPr>
        <w:ind w:hanging="993"/>
        <w:rPr>
          <w:b w:val="1"/>
          <w:sz w:val="28"/>
          <w:szCs w:val="28"/>
        </w:rPr>
      </w:pPr>
      <w:r w:rsidDel="00000000" w:rsidR="00000000" w:rsidRPr="00000000">
        <w:rPr>
          <w:rtl w:val="0"/>
        </w:rPr>
      </w:r>
    </w:p>
    <w:sectPr>
      <w:pgSz w:h="16838" w:w="11906"/>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3A3071"/>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unitime.org/papers/itc2019-patat2018.pdf" TargetMode="External"/><Relationship Id="rId10" Type="http://schemas.openxmlformats.org/officeDocument/2006/relationships/hyperlink" Target="https://www.unitime.org/present/patat18-slides.pdf" TargetMode="External"/><Relationship Id="rId13" Type="http://schemas.openxmlformats.org/officeDocument/2006/relationships/hyperlink" Target="http://help.unitime.org/Timetabling_Installation" TargetMode="External"/><Relationship Id="rId12" Type="http://schemas.openxmlformats.org/officeDocument/2006/relationships/hyperlink" Target="https://www.unitime.org/present/patat2016.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itime.org/index.php?tab=0" TargetMode="External"/><Relationship Id="rId15" Type="http://schemas.openxmlformats.org/officeDocument/2006/relationships/hyperlink" Target="http://www.unitime.org/index.php?tab=1" TargetMode="External"/><Relationship Id="rId14" Type="http://schemas.openxmlformats.org/officeDocument/2006/relationships/hyperlink" Target="https://www.researchgate.net/figure/Example-of-a-curriculum-prepared-in-UniTime-timetabling-system_fig1_264623269" TargetMode="External"/><Relationship Id="rId17" Type="http://schemas.openxmlformats.org/officeDocument/2006/relationships/hyperlink" Target="https://www.unitime.org/present/apereo19-intro.pdf" TargetMode="External"/><Relationship Id="rId16" Type="http://schemas.openxmlformats.org/officeDocument/2006/relationships/hyperlink" Target="https://www.unitime.org/present/woebegon.pdf" TargetMode="External"/><Relationship Id="rId5" Type="http://schemas.openxmlformats.org/officeDocument/2006/relationships/styles" Target="styles.xml"/><Relationship Id="rId19" Type="http://schemas.openxmlformats.org/officeDocument/2006/relationships/hyperlink" Target="https://docs.google.com/document/d/1fbY1RMVz5kup7e-ulGUhd1J_X6Ql9yYn0nr9xxSKb-w/edit" TargetMode="External"/><Relationship Id="rId6" Type="http://schemas.openxmlformats.org/officeDocument/2006/relationships/customXml" Target="../customXML/item1.xml"/><Relationship Id="rId18" Type="http://schemas.openxmlformats.org/officeDocument/2006/relationships/hyperlink" Target="https://www.unitime.org/present/apereo17-workshop.pdf" TargetMode="External"/><Relationship Id="rId7" Type="http://schemas.openxmlformats.org/officeDocument/2006/relationships/hyperlink" Target="http://www.apereo.org" TargetMode="External"/><Relationship Id="rId8" Type="http://schemas.openxmlformats.org/officeDocument/2006/relationships/hyperlink" Target="http://www.apereo.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qimETlOSZogwir5g8Ggg7J6yrg==">AMUW2mUht2BUOHPgKeerdjf4fJyuSHm4wKCoToOsdpmSpqdEgPhm66L+eqyaHbXGYr/GlBLCfm8RAH2gSI/ps6KnGh6icFRB22tyZ9oyALOigix+FM/pZjhkISUu5v+nbdaxSGj4mv3jGrRlzsQqUxvTVXB52b4cLKSzODQn6I+wfWg1wBEfaW9Tc0iCDDiObu3HV/uytJ1WSEDnnenryltg7IFfehC8MIrDduhB4snBjY3cWKjPc2UQRRLv7AzLtKXLXrwtzns61HB2VJlYGjNLIw6BHynJIm/fsSMfEp7MH30YDlVNwJVUYLH6LQVmS/T8e9T5n4qK3DtP9Ba9PXlgcO8LNQlNwC1JSFglMg4htYJRlQ2S3m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2020-03-25T08:46:00Z</dcterms:created>
  <dc:creator>Babur Rustauletov</dc:creator>
</cp:coreProperties>
</file>