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6D80A" w14:textId="77777777" w:rsidR="00107C3F" w:rsidRDefault="00107C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F1AD66B" w14:textId="77777777" w:rsidR="00107C3F" w:rsidRDefault="000F204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Lesson plan</w:t>
      </w:r>
    </w:p>
    <w:tbl>
      <w:tblPr>
        <w:tblStyle w:val="a"/>
        <w:tblW w:w="9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2814"/>
        <w:gridCol w:w="3238"/>
        <w:gridCol w:w="622"/>
        <w:gridCol w:w="1941"/>
      </w:tblGrid>
      <w:tr w:rsidR="00107C3F" w14:paraId="51824421" w14:textId="77777777" w:rsidTr="00B10F5C">
        <w:trPr>
          <w:trHeight w:val="1442"/>
        </w:trPr>
        <w:tc>
          <w:tcPr>
            <w:tcW w:w="3932" w:type="dxa"/>
            <w:gridSpan w:val="2"/>
          </w:tcPr>
          <w:p w14:paraId="23A0AF19" w14:textId="5D32B0FB" w:rsidR="00107C3F" w:rsidRDefault="000F20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Unit of a long term plan: Equations, inequalities, and systems of inequalities in two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variables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0F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630F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lessons</w:t>
            </w:r>
          </w:p>
        </w:tc>
        <w:tc>
          <w:tcPr>
            <w:tcW w:w="5801" w:type="dxa"/>
            <w:gridSpan w:val="3"/>
          </w:tcPr>
          <w:p w14:paraId="666A1EF5" w14:textId="77777777" w:rsidR="00107C3F" w:rsidRDefault="000F204E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School: </w:t>
            </w:r>
          </w:p>
          <w:p w14:paraId="103284C8" w14:textId="77777777" w:rsidR="00107C3F" w:rsidRDefault="000F204E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Kyzylorda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Bilim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-Innovation Lyceum</w:t>
            </w:r>
          </w:p>
          <w:p w14:paraId="7D1CB615" w14:textId="77777777" w:rsidR="00107C3F" w:rsidRDefault="000F204E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for girls №10</w:t>
            </w:r>
          </w:p>
        </w:tc>
      </w:tr>
      <w:tr w:rsidR="00107C3F" w14:paraId="12BDA177" w14:textId="77777777" w:rsidTr="00B10F5C">
        <w:trPr>
          <w:trHeight w:val="565"/>
        </w:trPr>
        <w:tc>
          <w:tcPr>
            <w:tcW w:w="3932" w:type="dxa"/>
            <w:gridSpan w:val="2"/>
          </w:tcPr>
          <w:p w14:paraId="0D7C939D" w14:textId="77777777" w:rsidR="00107C3F" w:rsidRDefault="000F204E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Date: </w:t>
            </w:r>
          </w:p>
        </w:tc>
        <w:tc>
          <w:tcPr>
            <w:tcW w:w="5801" w:type="dxa"/>
            <w:gridSpan w:val="3"/>
          </w:tcPr>
          <w:p w14:paraId="7F37978B" w14:textId="77777777" w:rsidR="00107C3F" w:rsidRDefault="000F204E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Teacher: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Zhanerke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Sabyr</w:t>
            </w:r>
            <w:proofErr w:type="spellEnd"/>
          </w:p>
        </w:tc>
      </w:tr>
      <w:tr w:rsidR="00107C3F" w14:paraId="6EAE3CED" w14:textId="77777777" w:rsidTr="00B10F5C">
        <w:trPr>
          <w:trHeight w:val="565"/>
        </w:trPr>
        <w:tc>
          <w:tcPr>
            <w:tcW w:w="3932" w:type="dxa"/>
            <w:gridSpan w:val="2"/>
          </w:tcPr>
          <w:p w14:paraId="0FE81059" w14:textId="77777777" w:rsidR="00107C3F" w:rsidRDefault="000F204E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Class: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A</w:t>
            </w:r>
          </w:p>
        </w:tc>
        <w:tc>
          <w:tcPr>
            <w:tcW w:w="3238" w:type="dxa"/>
          </w:tcPr>
          <w:p w14:paraId="54C7F00F" w14:textId="77777777" w:rsidR="00107C3F" w:rsidRDefault="000F204E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Number present: </w:t>
            </w:r>
          </w:p>
        </w:tc>
        <w:tc>
          <w:tcPr>
            <w:tcW w:w="2563" w:type="dxa"/>
            <w:gridSpan w:val="2"/>
          </w:tcPr>
          <w:p w14:paraId="15516577" w14:textId="77777777" w:rsidR="00107C3F" w:rsidRDefault="000F204E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Absent:</w:t>
            </w:r>
          </w:p>
        </w:tc>
      </w:tr>
      <w:tr w:rsidR="00107C3F" w14:paraId="36AD1CBA" w14:textId="77777777" w:rsidTr="00B10F5C">
        <w:trPr>
          <w:trHeight w:val="432"/>
        </w:trPr>
        <w:tc>
          <w:tcPr>
            <w:tcW w:w="3932" w:type="dxa"/>
            <w:gridSpan w:val="2"/>
          </w:tcPr>
          <w:p w14:paraId="2D6440DE" w14:textId="77777777" w:rsidR="00107C3F" w:rsidRDefault="000F204E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Lesson title</w:t>
            </w:r>
          </w:p>
        </w:tc>
        <w:tc>
          <w:tcPr>
            <w:tcW w:w="5801" w:type="dxa"/>
            <w:gridSpan w:val="3"/>
          </w:tcPr>
          <w:p w14:paraId="7A19465B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Nonlinear equations</w:t>
            </w:r>
            <w:r w:rsidR="00A70B6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0B6A">
              <w:rPr>
                <w:rFonts w:ascii="Times New Roman" w:eastAsia="Times New Roman" w:hAnsi="Times New Roman" w:cs="Times New Roman"/>
                <w:sz w:val="28"/>
                <w:szCs w:val="28"/>
              </w:rPr>
              <w:t>quadratic equations and its graph</w:t>
            </w:r>
          </w:p>
        </w:tc>
      </w:tr>
      <w:tr w:rsidR="00107C3F" w14:paraId="6D9212DA" w14:textId="77777777" w:rsidTr="00B10F5C">
        <w:trPr>
          <w:trHeight w:val="1094"/>
        </w:trPr>
        <w:tc>
          <w:tcPr>
            <w:tcW w:w="3932" w:type="dxa"/>
            <w:gridSpan w:val="2"/>
          </w:tcPr>
          <w:p w14:paraId="2A33D53A" w14:textId="77777777" w:rsidR="00107C3F" w:rsidRDefault="000F204E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Learning objectives(s) that this lesson is contributing to (link to the Subject program)</w:t>
            </w:r>
          </w:p>
        </w:tc>
        <w:tc>
          <w:tcPr>
            <w:tcW w:w="5801" w:type="dxa"/>
            <w:gridSpan w:val="3"/>
          </w:tcPr>
          <w:p w14:paraId="2187DAC1" w14:textId="77777777" w:rsidR="00107C3F" w:rsidRDefault="000F204E" w:rsidP="00A70B6A">
            <w:pPr>
              <w:shd w:val="clear" w:color="auto" w:fill="FFFFFF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9.4.2.1</w:t>
            </w:r>
            <w:r w:rsidR="00A70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solve </w:t>
            </w:r>
            <w:r w:rsidR="00A70B6A">
              <w:rPr>
                <w:rFonts w:ascii="Times New Roman" w:eastAsia="Times New Roman" w:hAnsi="Times New Roman" w:cs="Times New Roman"/>
                <w:sz w:val="28"/>
                <w:szCs w:val="28"/>
              </w:rPr>
              <w:t>quadratic equations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DFD8EE" w14:textId="77777777" w:rsidR="00107C3F" w:rsidRDefault="00107C3F">
            <w:pPr>
              <w:tabs>
                <w:tab w:val="left" w:pos="428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7C3F" w14:paraId="10AF7DDF" w14:textId="77777777" w:rsidTr="00630F8A">
        <w:trPr>
          <w:trHeight w:val="2544"/>
        </w:trPr>
        <w:tc>
          <w:tcPr>
            <w:tcW w:w="3932" w:type="dxa"/>
            <w:gridSpan w:val="2"/>
          </w:tcPr>
          <w:p w14:paraId="17EA20B8" w14:textId="77777777" w:rsidR="00107C3F" w:rsidRDefault="000F204E">
            <w:pPr>
              <w:spacing w:before="60" w:after="60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Lesson objectives</w:t>
            </w:r>
          </w:p>
        </w:tc>
        <w:tc>
          <w:tcPr>
            <w:tcW w:w="5801" w:type="dxa"/>
            <w:gridSpan w:val="3"/>
          </w:tcPr>
          <w:p w14:paraId="0BF5FF80" w14:textId="77777777" w:rsidR="00107C3F" w:rsidRDefault="000F204E">
            <w:pPr>
              <w:tabs>
                <w:tab w:val="left" w:pos="428"/>
              </w:tabs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All learners will be able to:</w:t>
            </w:r>
          </w:p>
          <w:p w14:paraId="77577E01" w14:textId="77777777" w:rsidR="00107C3F" w:rsidRDefault="00A70B6A">
            <w:pPr>
              <w:tabs>
                <w:tab w:val="left" w:pos="428"/>
              </w:tabs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7F9FA"/>
              </w:rPr>
              <w:t>Identify non-linear equation.</w:t>
            </w:r>
          </w:p>
          <w:p w14:paraId="7289E884" w14:textId="77777777" w:rsidR="00107C3F" w:rsidRDefault="000F204E">
            <w:pPr>
              <w:tabs>
                <w:tab w:val="left" w:pos="428"/>
              </w:tabs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Most learners will be able to:</w:t>
            </w:r>
          </w:p>
          <w:p w14:paraId="2FAA0F68" w14:textId="7CBC884A" w:rsidR="00107C3F" w:rsidRDefault="000F204E">
            <w:pPr>
              <w:tabs>
                <w:tab w:val="left" w:pos="428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Solve </w:t>
            </w:r>
            <w:r w:rsidR="00A70B6A">
              <w:rPr>
                <w:rFonts w:ascii="Times New Roman" w:eastAsia="Times New Roman" w:hAnsi="Times New Roman" w:cs="Times New Roman"/>
                <w:sz w:val="28"/>
                <w:szCs w:val="28"/>
              </w:rPr>
              <w:t>quadratic equations and draw its graph.</w:t>
            </w:r>
          </w:p>
          <w:p w14:paraId="2A1DE193" w14:textId="77777777" w:rsidR="00107C3F" w:rsidRDefault="000F204E">
            <w:pPr>
              <w:tabs>
                <w:tab w:val="left" w:pos="428"/>
              </w:tabs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Some learners will be able to:</w:t>
            </w:r>
          </w:p>
          <w:p w14:paraId="1F62143F" w14:textId="67C5696E" w:rsidR="00107C3F" w:rsidRDefault="00A70B6A">
            <w:pPr>
              <w:tabs>
                <w:tab w:val="left" w:pos="428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Solve </w:t>
            </w:r>
            <w:r w:rsidR="000F20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real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life</w:t>
            </w:r>
            <w:r w:rsidR="000F20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based problems.</w:t>
            </w:r>
          </w:p>
        </w:tc>
      </w:tr>
      <w:tr w:rsidR="00107C3F" w14:paraId="573EE140" w14:textId="77777777" w:rsidTr="00B10F5C">
        <w:trPr>
          <w:trHeight w:val="855"/>
        </w:trPr>
        <w:tc>
          <w:tcPr>
            <w:tcW w:w="3932" w:type="dxa"/>
            <w:gridSpan w:val="2"/>
          </w:tcPr>
          <w:p w14:paraId="377C8457" w14:textId="77777777" w:rsidR="00107C3F" w:rsidRDefault="000F204E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Assessment criteria</w:t>
            </w:r>
          </w:p>
        </w:tc>
        <w:tc>
          <w:tcPr>
            <w:tcW w:w="5801" w:type="dxa"/>
            <w:gridSpan w:val="3"/>
          </w:tcPr>
          <w:p w14:paraId="3EEDDD84" w14:textId="77777777" w:rsidR="00107C3F" w:rsidRDefault="000F20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Convert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7F9FA"/>
              </w:rPr>
              <w:t>verbal phrases into algebraic equations.</w:t>
            </w:r>
          </w:p>
          <w:p w14:paraId="4657D79C" w14:textId="77777777" w:rsidR="00107C3F" w:rsidRDefault="000F20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Apply </w:t>
            </w:r>
            <w:r w:rsidR="00A70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the special </w:t>
            </w:r>
            <w:proofErr w:type="gramStart"/>
            <w:r w:rsidR="00A70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formulas  and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0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parabola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to solve problems  </w:t>
            </w:r>
          </w:p>
          <w:p w14:paraId="32F76087" w14:textId="77777777" w:rsidR="00107C3F" w:rsidRDefault="00107C3F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7C3F" w14:paraId="321DE9D9" w14:textId="77777777" w:rsidTr="00B10F5C">
        <w:trPr>
          <w:trHeight w:val="855"/>
        </w:trPr>
        <w:tc>
          <w:tcPr>
            <w:tcW w:w="3932" w:type="dxa"/>
            <w:gridSpan w:val="2"/>
          </w:tcPr>
          <w:p w14:paraId="225435A9" w14:textId="77777777" w:rsidR="00107C3F" w:rsidRDefault="000F204E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Language objectives</w:t>
            </w:r>
          </w:p>
        </w:tc>
        <w:tc>
          <w:tcPr>
            <w:tcW w:w="5801" w:type="dxa"/>
            <w:gridSpan w:val="3"/>
          </w:tcPr>
          <w:p w14:paraId="139B4CF8" w14:textId="77777777" w:rsidR="00107C3F" w:rsidRDefault="000F204E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Key words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  <w:r w:rsidR="00A70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non-linear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70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parabola, vertex, critical point.</w:t>
            </w:r>
          </w:p>
          <w:p w14:paraId="47E47EE4" w14:textId="77777777" w:rsidR="00107C3F" w:rsidRDefault="000F204E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Key questions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3E4BE88" w14:textId="77777777" w:rsidR="00107C3F" w:rsidRDefault="000F204E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-How can we</w:t>
            </w:r>
            <w:r w:rsidR="00A70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draw the parabola of these equation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196E28BF" w14:textId="77777777" w:rsidR="00107C3F" w:rsidRDefault="00107C3F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7C3F" w14:paraId="4B9AF697" w14:textId="77777777" w:rsidTr="00B10F5C">
        <w:trPr>
          <w:trHeight w:val="1587"/>
        </w:trPr>
        <w:tc>
          <w:tcPr>
            <w:tcW w:w="3932" w:type="dxa"/>
            <w:gridSpan w:val="2"/>
          </w:tcPr>
          <w:p w14:paraId="40A10818" w14:textId="77777777" w:rsidR="00107C3F" w:rsidRDefault="000F204E">
            <w:pPr>
              <w:spacing w:before="60" w:after="60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Values links </w:t>
            </w:r>
          </w:p>
        </w:tc>
        <w:tc>
          <w:tcPr>
            <w:tcW w:w="5801" w:type="dxa"/>
            <w:gridSpan w:val="3"/>
          </w:tcPr>
          <w:p w14:paraId="7CC04786" w14:textId="77777777" w:rsidR="00107C3F" w:rsidRDefault="000F204E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 Create a unity during individual or group work.</w:t>
            </w:r>
          </w:p>
          <w:p w14:paraId="7784D277" w14:textId="77777777" w:rsidR="00107C3F" w:rsidRDefault="000F204E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Create a friendship atmosphere </w:t>
            </w:r>
          </w:p>
          <w:p w14:paraId="3D8B29EC" w14:textId="77777777" w:rsidR="00107C3F" w:rsidRDefault="000F204E">
            <w:pPr>
              <w:spacing w:before="60" w:after="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 Develop the sense of respect</w:t>
            </w:r>
          </w:p>
          <w:p w14:paraId="1ED424F8" w14:textId="77777777" w:rsidR="00107C3F" w:rsidRDefault="00107C3F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7C3F" w14:paraId="2D3D010A" w14:textId="77777777" w:rsidTr="00B10F5C">
        <w:trPr>
          <w:trHeight w:val="444"/>
        </w:trPr>
        <w:tc>
          <w:tcPr>
            <w:tcW w:w="3932" w:type="dxa"/>
            <w:gridSpan w:val="2"/>
          </w:tcPr>
          <w:p w14:paraId="12F2D70D" w14:textId="77777777" w:rsidR="00107C3F" w:rsidRDefault="000F204E">
            <w:pPr>
              <w:spacing w:before="60" w:after="60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Cross-curricular links</w:t>
            </w:r>
          </w:p>
        </w:tc>
        <w:tc>
          <w:tcPr>
            <w:tcW w:w="5801" w:type="dxa"/>
            <w:gridSpan w:val="3"/>
          </w:tcPr>
          <w:p w14:paraId="0930B92F" w14:textId="77777777" w:rsidR="00107C3F" w:rsidRDefault="000F204E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Physics 7 grade</w:t>
            </w:r>
          </w:p>
        </w:tc>
      </w:tr>
      <w:tr w:rsidR="00107C3F" w14:paraId="018389DB" w14:textId="77777777" w:rsidTr="00B10F5C">
        <w:trPr>
          <w:trHeight w:val="444"/>
        </w:trPr>
        <w:tc>
          <w:tcPr>
            <w:tcW w:w="3932" w:type="dxa"/>
            <w:gridSpan w:val="2"/>
          </w:tcPr>
          <w:p w14:paraId="185DA29E" w14:textId="77777777" w:rsidR="00107C3F" w:rsidRDefault="000F204E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Previous learning</w:t>
            </w:r>
          </w:p>
        </w:tc>
        <w:tc>
          <w:tcPr>
            <w:tcW w:w="5801" w:type="dxa"/>
            <w:gridSpan w:val="3"/>
          </w:tcPr>
          <w:p w14:paraId="5B3453E6" w14:textId="77777777" w:rsidR="00107C3F" w:rsidRDefault="000F204E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grade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Equations</w:t>
            </w:r>
          </w:p>
        </w:tc>
      </w:tr>
      <w:tr w:rsidR="00107C3F" w14:paraId="406205B3" w14:textId="77777777" w:rsidTr="00B10F5C">
        <w:trPr>
          <w:trHeight w:val="312"/>
        </w:trPr>
        <w:tc>
          <w:tcPr>
            <w:tcW w:w="9733" w:type="dxa"/>
            <w:gridSpan w:val="5"/>
          </w:tcPr>
          <w:p w14:paraId="2E4C4E3B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Plan</w:t>
            </w:r>
          </w:p>
        </w:tc>
      </w:tr>
      <w:tr w:rsidR="00107C3F" w14:paraId="77BBE703" w14:textId="77777777" w:rsidTr="00B10F5C">
        <w:trPr>
          <w:trHeight w:val="649"/>
        </w:trPr>
        <w:tc>
          <w:tcPr>
            <w:tcW w:w="1118" w:type="dxa"/>
          </w:tcPr>
          <w:p w14:paraId="0B818853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Planned </w:t>
            </w:r>
          </w:p>
          <w:p w14:paraId="03577D52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timings</w:t>
            </w:r>
          </w:p>
        </w:tc>
        <w:tc>
          <w:tcPr>
            <w:tcW w:w="6674" w:type="dxa"/>
            <w:gridSpan w:val="3"/>
          </w:tcPr>
          <w:p w14:paraId="4E6F69DC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Planned activities</w:t>
            </w:r>
          </w:p>
        </w:tc>
        <w:tc>
          <w:tcPr>
            <w:tcW w:w="1941" w:type="dxa"/>
          </w:tcPr>
          <w:p w14:paraId="233D0A2B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Resources</w:t>
            </w:r>
          </w:p>
        </w:tc>
      </w:tr>
      <w:tr w:rsidR="00107C3F" w14:paraId="45C7215E" w14:textId="77777777" w:rsidTr="00B10F5C">
        <w:trPr>
          <w:trHeight w:val="3115"/>
        </w:trPr>
        <w:tc>
          <w:tcPr>
            <w:tcW w:w="1118" w:type="dxa"/>
          </w:tcPr>
          <w:p w14:paraId="7E9A64A8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Start</w:t>
            </w:r>
          </w:p>
          <w:p w14:paraId="041489EE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1-5min</w:t>
            </w:r>
          </w:p>
          <w:p w14:paraId="22FC1D8B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062C2C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D9632F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BEDBB1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FED212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CDBBEE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AF6690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B9AE36" w14:textId="77777777" w:rsidR="00B10F5C" w:rsidRDefault="00B10F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FE78A1" w14:textId="3674EF13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B1358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</w:t>
            </w:r>
          </w:p>
          <w:p w14:paraId="07669BEC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7861A3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4666D5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E3D132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DD4083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0090CC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BFA638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589074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AA9160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97E48B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278C13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359E19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FF262F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AAEE3A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B3E65C" w14:textId="77777777" w:rsidR="00120303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20D7DCEA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8A3EEC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693354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7C7EAA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699F53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67F012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BCFBCF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988E91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8BB211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DB4AD0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95059B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5C3877" w14:textId="526632FC" w:rsidR="00107C3F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20-25</w:t>
            </w:r>
            <w:r w:rsidR="000F20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 </w:t>
            </w:r>
          </w:p>
          <w:p w14:paraId="7FEEFE39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9831C5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4BA0A9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69A054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0492E7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A44CFE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FDFF87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104486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7DF64C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B2C82A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7F3850" w14:textId="77777777" w:rsidR="00120303" w:rsidRDefault="00120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9BDE7A" w14:textId="536ABFA4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20303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9A4E54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</w:t>
            </w:r>
          </w:p>
          <w:p w14:paraId="0CB294E9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077707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6E0CDA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EFE1B5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B2C6C7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809AF4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C57A99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FD3871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1780CC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B419C4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65F548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E60E66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92E490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D3C0DE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05028A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6EFD35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18AC23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DF716E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9832BE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80FF10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16CF0D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9493D9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D56862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05592E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22D6AF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2BDE39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5042F7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92504D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B43D66" w14:textId="77777777" w:rsidR="00B13585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3D732A" w14:textId="2F599399" w:rsidR="00B13585" w:rsidRDefault="009A4E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35-40 min</w:t>
            </w:r>
          </w:p>
          <w:p w14:paraId="3FD595B0" w14:textId="77777777" w:rsidR="009A4E54" w:rsidRDefault="009A4E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6B2071" w14:textId="1A801C97" w:rsidR="00107C3F" w:rsidRDefault="00B13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40-</w:t>
            </w:r>
            <w:r w:rsidR="00897487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 </w:t>
            </w:r>
          </w:p>
          <w:p w14:paraId="00C85D48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AF388C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191ED6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C0E421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FC82D4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33EBBD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E77AA4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58BC46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3B82FA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1C777B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2073A3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0118C6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200E6B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D5D1F8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E512A7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09584C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8D4E53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02A396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4A9EBD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B88C0F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E1D54B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C080C6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1926AA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8D3C3B" w14:textId="77777777" w:rsidR="00897487" w:rsidRDefault="008974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ED0F9D" w14:textId="0DA56E82" w:rsidR="00107C3F" w:rsidRDefault="008974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55-60</w:t>
            </w:r>
            <w:r w:rsidR="000F20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</w:t>
            </w:r>
          </w:p>
          <w:p w14:paraId="107CDB4C" w14:textId="6D439D4E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D4D317" w14:textId="77777777" w:rsidR="00897487" w:rsidRDefault="008974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462F18" w14:textId="77777777" w:rsidR="00897487" w:rsidRDefault="008974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F6B351" w14:textId="67B2D299" w:rsidR="00897487" w:rsidRDefault="008974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60-75</w:t>
            </w:r>
          </w:p>
          <w:p w14:paraId="20F59D3F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9E3AEE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47630D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AFB21A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507B1E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900869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9F8E2C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1DE249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CF3D52" w14:textId="36FDB0CC" w:rsidR="00107C3F" w:rsidRDefault="008974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 w:rsidR="000F204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 w:rsidR="000F20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3704522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min</w:t>
            </w:r>
          </w:p>
          <w:p w14:paraId="15191B18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5E7623" w14:textId="4901E101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3"/>
          </w:tcPr>
          <w:p w14:paraId="00E70300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Greeting students</w:t>
            </w:r>
          </w:p>
          <w:p w14:paraId="396AB8CB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Taking attendance. Preparation to the lesson, preparing training manuals.</w:t>
            </w:r>
          </w:p>
          <w:p w14:paraId="4E401A84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-What do we remember from previous topic about </w:t>
            </w:r>
            <w:r w:rsidR="00A70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linear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equations?</w:t>
            </w:r>
          </w:p>
          <w:p w14:paraId="0C4605EF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70B6A">
              <w:rPr>
                <w:rFonts w:ascii="Times New Roman" w:eastAsia="Times New Roman" w:hAnsi="Times New Roman" w:cs="Times New Roman"/>
                <w:sz w:val="28"/>
                <w:szCs w:val="28"/>
              </w:rPr>
              <w:t>What do you think about quadratic equation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55E5C57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-Can we use it in real life?</w:t>
            </w:r>
          </w:p>
          <w:p w14:paraId="4009707D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After discussion topic will be opened.</w:t>
            </w:r>
          </w:p>
          <w:p w14:paraId="452D410E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278403" w14:textId="2D53BBDE" w:rsidR="00B10F5C" w:rsidRDefault="00FC2377" w:rsidP="00FC2377">
            <w:pPr>
              <w:pStyle w:val="NormalWeb"/>
              <w:rPr>
                <w:color w:val="211E1E"/>
              </w:rPr>
            </w:pPr>
            <w:r>
              <w:rPr>
                <w:color w:val="211E1E"/>
              </w:rPr>
              <w:t>1.I</w:t>
            </w:r>
            <w:r w:rsidR="00B10F5C" w:rsidRPr="00B10F5C">
              <w:rPr>
                <w:color w:val="211E1E"/>
              </w:rPr>
              <w:t>ntroduction to topic:</w:t>
            </w:r>
          </w:p>
          <w:p w14:paraId="005AFBE2" w14:textId="68336DA4" w:rsidR="00FC2377" w:rsidRDefault="00FC2377" w:rsidP="00FC2377">
            <w:pPr>
              <w:pStyle w:val="NormalWeb"/>
              <w:rPr>
                <w:color w:val="211E1E"/>
              </w:rPr>
            </w:pPr>
            <w:r>
              <w:rPr>
                <w:color w:val="211E1E"/>
              </w:rPr>
              <w:t>Where can we see quadratic equation in real life?</w:t>
            </w:r>
          </w:p>
          <w:p w14:paraId="1802218B" w14:textId="6C5999D1" w:rsidR="00FC2377" w:rsidRDefault="00FC2377" w:rsidP="00FC2377">
            <w:pPr>
              <w:pStyle w:val="NormalWeb"/>
              <w:rPr>
                <w:color w:val="211E1E"/>
              </w:rPr>
            </w:pPr>
            <w:r>
              <w:rPr>
                <w:color w:val="211E1E"/>
              </w:rPr>
              <w:t>(Teacher will show pictures and video from internet)</w:t>
            </w:r>
          </w:p>
          <w:p w14:paraId="446ED2E6" w14:textId="53B31AA4" w:rsidR="00FC2377" w:rsidRDefault="00FC2377" w:rsidP="00FC2377">
            <w:pPr>
              <w:pStyle w:val="NormalWeb"/>
              <w:rPr>
                <w:color w:val="211E1E"/>
              </w:rPr>
            </w:pPr>
            <w:r>
              <w:rPr>
                <w:noProof/>
                <w:color w:val="211E1E"/>
              </w:rPr>
              <w:drawing>
                <wp:inline distT="0" distB="0" distL="0" distR="0" wp14:anchorId="50E65A63" wp14:editId="5EBB54DA">
                  <wp:extent cx="3578942" cy="2351382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8a5jP2EFKBavxHJfkRWawwJH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971" cy="2367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11F18D" w14:textId="37721C09" w:rsidR="00FC2377" w:rsidRPr="009A4E54" w:rsidRDefault="00FC2377" w:rsidP="00FC2377">
            <w:pPr>
              <w:pStyle w:val="NormalWeb"/>
              <w:rPr>
                <w:color w:val="211E1E"/>
                <w:lang w:val="en-US"/>
              </w:rPr>
            </w:pPr>
            <w:r>
              <w:rPr>
                <w:color w:val="211E1E"/>
              </w:rPr>
              <w:t xml:space="preserve">As you see, in basketball we use </w:t>
            </w:r>
            <w:proofErr w:type="gramStart"/>
            <w:r>
              <w:rPr>
                <w:color w:val="211E1E"/>
              </w:rPr>
              <w:t>parabola</w:t>
            </w:r>
            <w:r w:rsidR="005F5526">
              <w:rPr>
                <w:color w:val="211E1E"/>
              </w:rPr>
              <w:t xml:space="preserve"> ,</w:t>
            </w:r>
            <w:proofErr w:type="gramEnd"/>
            <w:r w:rsidR="005F5526">
              <w:rPr>
                <w:color w:val="211E1E"/>
              </w:rPr>
              <w:t xml:space="preserve"> the graph of</w:t>
            </w:r>
            <w:r>
              <w:rPr>
                <w:color w:val="211E1E"/>
              </w:rPr>
              <w:t xml:space="preserve"> quadratic equation.</w:t>
            </w:r>
          </w:p>
          <w:p w14:paraId="4A11A7F2" w14:textId="06CD3BE7" w:rsidR="00FC2377" w:rsidRDefault="00FC2377" w:rsidP="00FC2377">
            <w:pPr>
              <w:pStyle w:val="NormalWeb"/>
              <w:rPr>
                <w:color w:val="211E1E"/>
                <w:lang w:val="en-US"/>
              </w:rPr>
            </w:pPr>
            <w:r>
              <w:rPr>
                <w:color w:val="211E1E"/>
                <w:lang w:val="en-US"/>
              </w:rPr>
              <w:t xml:space="preserve">Video from </w:t>
            </w:r>
            <w:proofErr w:type="spellStart"/>
            <w:r>
              <w:rPr>
                <w:color w:val="211E1E"/>
                <w:lang w:val="en-US"/>
              </w:rPr>
              <w:t>youtube</w:t>
            </w:r>
            <w:proofErr w:type="spellEnd"/>
            <w:r>
              <w:rPr>
                <w:color w:val="211E1E"/>
                <w:lang w:val="en-US"/>
              </w:rPr>
              <w:t>:</w:t>
            </w:r>
          </w:p>
          <w:p w14:paraId="0A7FB695" w14:textId="1F81EFE7" w:rsidR="00FC2377" w:rsidRDefault="0072004D" w:rsidP="00FC2377">
            <w:pPr>
              <w:pStyle w:val="NormalWeb"/>
              <w:rPr>
                <w:color w:val="211E1E"/>
                <w:lang w:val="en-US"/>
              </w:rPr>
            </w:pPr>
            <w:hyperlink r:id="rId9" w:history="1">
              <w:r w:rsidR="00FC2377" w:rsidRPr="00EC7450">
                <w:rPr>
                  <w:rStyle w:val="Hyperlink"/>
                  <w:lang w:val="en-US"/>
                </w:rPr>
                <w:t>https://youtu.be/kUpzf16uhG0</w:t>
              </w:r>
            </w:hyperlink>
            <w:r w:rsidR="00FC2377">
              <w:rPr>
                <w:color w:val="211E1E"/>
                <w:lang w:val="en-US"/>
              </w:rPr>
              <w:t xml:space="preserve"> </w:t>
            </w:r>
          </w:p>
          <w:p w14:paraId="56DD39AC" w14:textId="1289B0B2" w:rsidR="00120303" w:rsidRPr="00FC2377" w:rsidRDefault="00120303" w:rsidP="00FC2377">
            <w:pPr>
              <w:pStyle w:val="NormalWeb"/>
              <w:rPr>
                <w:color w:val="211E1E"/>
                <w:lang w:val="en-US"/>
              </w:rPr>
            </w:pPr>
            <w:r>
              <w:rPr>
                <w:color w:val="211E1E"/>
                <w:lang w:val="en-US"/>
              </w:rPr>
              <w:t>In this moment, students will understand the meaning and importance of topic.</w:t>
            </w:r>
          </w:p>
          <w:p w14:paraId="5057CEEA" w14:textId="77777777" w:rsidR="00FC2377" w:rsidRPr="00B10F5C" w:rsidRDefault="00FC2377" w:rsidP="00FC2377">
            <w:pPr>
              <w:pStyle w:val="NormalWeb"/>
              <w:ind w:left="720"/>
              <w:rPr>
                <w:color w:val="211E1E"/>
              </w:rPr>
            </w:pPr>
          </w:p>
          <w:p w14:paraId="088C61FA" w14:textId="51735963" w:rsidR="00B10F5C" w:rsidRDefault="00B10F5C" w:rsidP="00B10F5C">
            <w:pPr>
              <w:pStyle w:val="NormalWeb"/>
              <w:rPr>
                <w:color w:val="211E1E"/>
              </w:rPr>
            </w:pPr>
            <w:r w:rsidRPr="00B10F5C">
              <w:rPr>
                <w:color w:val="211E1E"/>
              </w:rPr>
              <w:t xml:space="preserve">A quadratic equation is an equation that can be written in the form </w:t>
            </w:r>
            <w:proofErr w:type="spellStart"/>
            <w:r w:rsidRPr="00B10F5C">
              <w:rPr>
                <w:i/>
                <w:iCs/>
                <w:color w:val="211E1E"/>
              </w:rPr>
              <w:t>ax</w:t>
            </w:r>
            <w:proofErr w:type="spellEnd"/>
            <w:r w:rsidRPr="00B10F5C">
              <w:rPr>
                <w:color w:val="211E1E"/>
                <w:position w:val="10"/>
              </w:rPr>
              <w:t xml:space="preserve">2 </w:t>
            </w:r>
            <w:r w:rsidRPr="00B10F5C">
              <w:rPr>
                <w:color w:val="211E1E"/>
              </w:rPr>
              <w:t xml:space="preserve">+ </w:t>
            </w:r>
            <w:proofErr w:type="spellStart"/>
            <w:r w:rsidRPr="00B10F5C">
              <w:rPr>
                <w:i/>
                <w:iCs/>
                <w:color w:val="211E1E"/>
              </w:rPr>
              <w:t>bx</w:t>
            </w:r>
            <w:proofErr w:type="spellEnd"/>
            <w:r w:rsidRPr="00B10F5C">
              <w:rPr>
                <w:i/>
                <w:iCs/>
                <w:color w:val="211E1E"/>
              </w:rPr>
              <w:t xml:space="preserve"> </w:t>
            </w:r>
            <w:r w:rsidRPr="00B10F5C">
              <w:rPr>
                <w:color w:val="211E1E"/>
              </w:rPr>
              <w:t xml:space="preserve">+ </w:t>
            </w:r>
            <w:r w:rsidRPr="00B10F5C">
              <w:rPr>
                <w:i/>
                <w:iCs/>
                <w:color w:val="211E1E"/>
              </w:rPr>
              <w:t xml:space="preserve">c </w:t>
            </w:r>
            <w:r w:rsidRPr="00B10F5C">
              <w:rPr>
                <w:color w:val="211E1E"/>
              </w:rPr>
              <w:t xml:space="preserve">= 0, where </w:t>
            </w:r>
            <w:r w:rsidRPr="00B10F5C">
              <w:rPr>
                <w:i/>
                <w:iCs/>
                <w:color w:val="211E1E"/>
              </w:rPr>
              <w:t>a</w:t>
            </w:r>
            <w:r w:rsidRPr="00B10F5C">
              <w:rPr>
                <w:color w:val="211E1E"/>
              </w:rPr>
              <w:t xml:space="preserve">, </w:t>
            </w:r>
            <w:r w:rsidRPr="00B10F5C">
              <w:rPr>
                <w:i/>
                <w:iCs/>
                <w:color w:val="211E1E"/>
              </w:rPr>
              <w:t xml:space="preserve">b </w:t>
            </w:r>
            <w:r w:rsidRPr="00B10F5C">
              <w:rPr>
                <w:color w:val="211E1E"/>
              </w:rPr>
              <w:t xml:space="preserve">and </w:t>
            </w:r>
            <w:r w:rsidRPr="00B10F5C">
              <w:rPr>
                <w:i/>
                <w:iCs/>
                <w:color w:val="211E1E"/>
              </w:rPr>
              <w:t xml:space="preserve">c </w:t>
            </w:r>
            <w:r w:rsidRPr="00B10F5C">
              <w:rPr>
                <w:color w:val="211E1E"/>
              </w:rPr>
              <w:t xml:space="preserve">are real numbers and </w:t>
            </w:r>
            <w:r w:rsidRPr="00B10F5C">
              <w:rPr>
                <w:i/>
                <w:iCs/>
                <w:color w:val="211E1E"/>
              </w:rPr>
              <w:t xml:space="preserve">a </w:t>
            </w:r>
            <w:r w:rsidRPr="00B10F5C">
              <w:rPr>
                <w:color w:val="211E1E"/>
              </w:rPr>
              <w:sym w:font="Symbol" w:char="F0B9"/>
            </w:r>
            <w:r w:rsidRPr="00B10F5C">
              <w:rPr>
                <w:color w:val="211E1E"/>
              </w:rPr>
              <w:t xml:space="preserve"> 0. </w:t>
            </w:r>
          </w:p>
          <w:p w14:paraId="39B0264C" w14:textId="77777777" w:rsidR="00FC2377" w:rsidRPr="00FC2377" w:rsidRDefault="00FC2377" w:rsidP="00FC2377">
            <w:pPr>
              <w:pStyle w:val="NormalWeb"/>
            </w:pPr>
            <w:r w:rsidRPr="00FC2377">
              <w:rPr>
                <w:color w:val="211E1E"/>
              </w:rPr>
              <w:lastRenderedPageBreak/>
              <w:t>For example,</w:t>
            </w:r>
            <w:r w:rsidRPr="00FC2377">
              <w:rPr>
                <w:color w:val="211E1E"/>
              </w:rPr>
              <w:br/>
            </w:r>
            <w:r w:rsidRPr="00FC2377">
              <w:rPr>
                <w:i/>
                <w:iCs/>
                <w:color w:val="211E1E"/>
              </w:rPr>
              <w:t>x</w:t>
            </w:r>
            <w:r w:rsidRPr="00FC2377">
              <w:rPr>
                <w:color w:val="211E1E"/>
                <w:position w:val="10"/>
              </w:rPr>
              <w:t xml:space="preserve">2 </w:t>
            </w:r>
            <w:r w:rsidRPr="00FC2377">
              <w:rPr>
                <w:color w:val="211E1E"/>
              </w:rPr>
              <w:t>+ 3</w:t>
            </w:r>
            <w:r w:rsidRPr="00FC2377">
              <w:rPr>
                <w:i/>
                <w:iCs/>
                <w:color w:val="211E1E"/>
              </w:rPr>
              <w:t xml:space="preserve">x </w:t>
            </w:r>
            <w:r w:rsidRPr="00FC2377">
              <w:rPr>
                <w:color w:val="211E1E"/>
              </w:rPr>
              <w:t xml:space="preserve">= 10, </w:t>
            </w:r>
            <w:r w:rsidRPr="00FC2377">
              <w:rPr>
                <w:i/>
                <w:iCs/>
                <w:color w:val="211E1E"/>
              </w:rPr>
              <w:t>x</w:t>
            </w:r>
            <w:r w:rsidRPr="00FC2377">
              <w:rPr>
                <w:color w:val="211E1E"/>
                <w:position w:val="10"/>
              </w:rPr>
              <w:t xml:space="preserve">2 </w:t>
            </w:r>
            <w:r w:rsidRPr="00FC2377">
              <w:rPr>
                <w:color w:val="211E1E"/>
              </w:rPr>
              <w:t>– 4</w:t>
            </w:r>
            <w:r w:rsidRPr="00FC2377">
              <w:rPr>
                <w:i/>
                <w:iCs/>
                <w:color w:val="211E1E"/>
              </w:rPr>
              <w:t xml:space="preserve">x </w:t>
            </w:r>
            <w:r w:rsidRPr="00FC2377">
              <w:rPr>
                <w:color w:val="211E1E"/>
              </w:rPr>
              <w:t xml:space="preserve">+ 2 = 0 and </w:t>
            </w:r>
            <w:r w:rsidRPr="00FC2377">
              <w:rPr>
                <w:i/>
                <w:iCs/>
                <w:color w:val="211E1E"/>
              </w:rPr>
              <w:t>x</w:t>
            </w:r>
            <w:r w:rsidRPr="00FC2377">
              <w:rPr>
                <w:color w:val="211E1E"/>
                <w:position w:val="10"/>
              </w:rPr>
              <w:t xml:space="preserve">2 </w:t>
            </w:r>
            <w:r w:rsidRPr="00FC2377">
              <w:rPr>
                <w:color w:val="211E1E"/>
              </w:rPr>
              <w:t>= 9 are quadratic equations. 6</w:t>
            </w:r>
            <w:r w:rsidRPr="00FC2377">
              <w:rPr>
                <w:i/>
                <w:iCs/>
                <w:color w:val="211E1E"/>
              </w:rPr>
              <w:t xml:space="preserve">x </w:t>
            </w:r>
            <w:r w:rsidRPr="00FC2377">
              <w:rPr>
                <w:color w:val="211E1E"/>
              </w:rPr>
              <w:t xml:space="preserve">= 12 and </w:t>
            </w:r>
            <w:r w:rsidRPr="00FC2377">
              <w:rPr>
                <w:i/>
                <w:iCs/>
                <w:color w:val="211E1E"/>
              </w:rPr>
              <w:t xml:space="preserve">x </w:t>
            </w:r>
            <w:r w:rsidRPr="00FC2377">
              <w:rPr>
                <w:color w:val="211E1E"/>
              </w:rPr>
              <w:t xml:space="preserve">= –2 are </w:t>
            </w:r>
          </w:p>
          <w:p w14:paraId="35B9FB6A" w14:textId="77777777" w:rsidR="00FC2377" w:rsidRPr="00FC2377" w:rsidRDefault="00FC2377" w:rsidP="00FC2377">
            <w:pPr>
              <w:pStyle w:val="NormalWeb"/>
            </w:pPr>
            <w:r w:rsidRPr="00FC2377">
              <w:rPr>
                <w:color w:val="211E1E"/>
              </w:rPr>
              <w:t xml:space="preserve">not quadratic equations because </w:t>
            </w:r>
            <w:r w:rsidRPr="00FC2377">
              <w:rPr>
                <w:i/>
                <w:iCs/>
                <w:color w:val="211E1E"/>
              </w:rPr>
              <w:t xml:space="preserve">a </w:t>
            </w:r>
            <w:r w:rsidRPr="00FC2377">
              <w:rPr>
                <w:color w:val="211E1E"/>
              </w:rPr>
              <w:t xml:space="preserve">= 0. </w:t>
            </w:r>
          </w:p>
          <w:p w14:paraId="3AEEF397" w14:textId="26146651" w:rsidR="00FC2377" w:rsidRDefault="00FC2377" w:rsidP="00FC2377">
            <w:pPr>
              <w:pStyle w:val="NormalWeb"/>
              <w:rPr>
                <w:color w:val="211E1E"/>
              </w:rPr>
            </w:pPr>
            <w:r w:rsidRPr="00FC2377">
              <w:rPr>
                <w:color w:val="211E1E"/>
              </w:rPr>
              <w:t xml:space="preserve">Sometimes a quadratic equation is called a </w:t>
            </w:r>
            <w:proofErr w:type="gramStart"/>
            <w:r w:rsidRPr="00FC2377">
              <w:rPr>
                <w:color w:val="211E1E"/>
              </w:rPr>
              <w:t>second degree</w:t>
            </w:r>
            <w:proofErr w:type="gramEnd"/>
            <w:r w:rsidRPr="00FC2377">
              <w:rPr>
                <w:color w:val="211E1E"/>
              </w:rPr>
              <w:t xml:space="preserve"> equation, because the degree of the polynomial </w:t>
            </w:r>
            <w:proofErr w:type="spellStart"/>
            <w:r w:rsidRPr="00FC2377">
              <w:rPr>
                <w:i/>
                <w:iCs/>
                <w:color w:val="211E1E"/>
              </w:rPr>
              <w:t>ax</w:t>
            </w:r>
            <w:proofErr w:type="spellEnd"/>
            <w:r w:rsidRPr="00FC2377">
              <w:rPr>
                <w:color w:val="211E1E"/>
                <w:position w:val="10"/>
              </w:rPr>
              <w:t xml:space="preserve">2 </w:t>
            </w:r>
            <w:r w:rsidRPr="00FC2377">
              <w:rPr>
                <w:color w:val="211E1E"/>
              </w:rPr>
              <w:t xml:space="preserve">+ </w:t>
            </w:r>
            <w:proofErr w:type="spellStart"/>
            <w:r w:rsidRPr="00FC2377">
              <w:rPr>
                <w:i/>
                <w:iCs/>
                <w:color w:val="211E1E"/>
              </w:rPr>
              <w:t>bx</w:t>
            </w:r>
            <w:proofErr w:type="spellEnd"/>
            <w:r w:rsidRPr="00FC2377">
              <w:rPr>
                <w:i/>
                <w:iCs/>
                <w:color w:val="211E1E"/>
              </w:rPr>
              <w:t xml:space="preserve"> </w:t>
            </w:r>
            <w:r w:rsidRPr="00FC2377">
              <w:rPr>
                <w:color w:val="211E1E"/>
              </w:rPr>
              <w:t xml:space="preserve">+ </w:t>
            </w:r>
            <w:r w:rsidRPr="00FC2377">
              <w:rPr>
                <w:i/>
                <w:iCs/>
                <w:color w:val="211E1E"/>
              </w:rPr>
              <w:t xml:space="preserve">c </w:t>
            </w:r>
            <w:r w:rsidRPr="00FC2377">
              <w:rPr>
                <w:color w:val="211E1E"/>
              </w:rPr>
              <w:t>is 2.</w:t>
            </w:r>
            <w:r w:rsidRPr="00FC2377">
              <w:rPr>
                <w:color w:val="211E1E"/>
              </w:rPr>
              <w:br/>
              <w:t xml:space="preserve">When a quadratic equation is written as </w:t>
            </w:r>
            <w:proofErr w:type="spellStart"/>
            <w:r w:rsidRPr="00FC2377">
              <w:rPr>
                <w:i/>
                <w:iCs/>
                <w:color w:val="211E1E"/>
              </w:rPr>
              <w:t>ax</w:t>
            </w:r>
            <w:proofErr w:type="spellEnd"/>
            <w:r w:rsidRPr="00FC2377">
              <w:rPr>
                <w:color w:val="211E1E"/>
                <w:position w:val="8"/>
              </w:rPr>
              <w:t xml:space="preserve">2 </w:t>
            </w:r>
            <w:r w:rsidRPr="00FC2377">
              <w:rPr>
                <w:color w:val="211E1E"/>
              </w:rPr>
              <w:t xml:space="preserve">+ </w:t>
            </w:r>
            <w:proofErr w:type="spellStart"/>
            <w:r w:rsidRPr="00FC2377">
              <w:rPr>
                <w:i/>
                <w:iCs/>
                <w:color w:val="211E1E"/>
              </w:rPr>
              <w:t>bx</w:t>
            </w:r>
            <w:proofErr w:type="spellEnd"/>
            <w:r w:rsidRPr="00FC2377">
              <w:rPr>
                <w:i/>
                <w:iCs/>
                <w:color w:val="211E1E"/>
              </w:rPr>
              <w:t xml:space="preserve"> </w:t>
            </w:r>
            <w:r w:rsidRPr="00FC2377">
              <w:rPr>
                <w:color w:val="211E1E"/>
              </w:rPr>
              <w:t xml:space="preserve">+ </w:t>
            </w:r>
            <w:r w:rsidRPr="00FC2377">
              <w:rPr>
                <w:i/>
                <w:iCs/>
                <w:color w:val="211E1E"/>
              </w:rPr>
              <w:t xml:space="preserve">c </w:t>
            </w:r>
            <w:r w:rsidRPr="00FC2377">
              <w:rPr>
                <w:color w:val="211E1E"/>
              </w:rPr>
              <w:t xml:space="preserve">= 0, we say it is in standard form. </w:t>
            </w:r>
          </w:p>
          <w:p w14:paraId="77A5FD2D" w14:textId="509ACBFB" w:rsidR="00B13585" w:rsidRDefault="00B13585" w:rsidP="00FC2377">
            <w:pPr>
              <w:pStyle w:val="NormalWeb"/>
              <w:rPr>
                <w:color w:val="211E1E"/>
              </w:rPr>
            </w:pPr>
            <w:r>
              <w:rPr>
                <w:noProof/>
                <w:color w:val="211E1E"/>
              </w:rPr>
              <w:drawing>
                <wp:inline distT="0" distB="0" distL="0" distR="0" wp14:anchorId="065A87A1" wp14:editId="5ED2C619">
                  <wp:extent cx="3382297" cy="3473951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20-05-14 at 9.47.12 AM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298" cy="3502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03306" w14:textId="2B6FB6B1" w:rsidR="00B13585" w:rsidRDefault="00B13585" w:rsidP="00FC2377">
            <w:pPr>
              <w:pStyle w:val="NormalWeb"/>
              <w:rPr>
                <w:color w:val="211E1E"/>
              </w:rPr>
            </w:pPr>
            <w:r>
              <w:rPr>
                <w:noProof/>
                <w:color w:val="211E1E"/>
              </w:rPr>
              <w:drawing>
                <wp:inline distT="0" distB="0" distL="0" distR="0" wp14:anchorId="77C060EA" wp14:editId="02DF1975">
                  <wp:extent cx="2330245" cy="2499114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 Shot 2020-05-14 at 9.47.20 A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254" cy="253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2ABD2" w14:textId="5A1112CD" w:rsidR="00FC2377" w:rsidRDefault="009A4E54" w:rsidP="00FC2377">
            <w:pPr>
              <w:pStyle w:val="NormalWeb"/>
            </w:pPr>
            <w:r>
              <w:t>All students should open the “</w:t>
            </w:r>
            <w:proofErr w:type="spellStart"/>
            <w:r>
              <w:t>geogebra</w:t>
            </w:r>
            <w:proofErr w:type="spellEnd"/>
            <w:r>
              <w:t>” site from their gadgets and make a practice.</w:t>
            </w:r>
          </w:p>
          <w:p w14:paraId="320EA110" w14:textId="538C9CF4" w:rsidR="00897487" w:rsidRDefault="00897487" w:rsidP="00FC2377">
            <w:pPr>
              <w:pStyle w:val="NormalWeb"/>
            </w:pPr>
            <w:r>
              <w:rPr>
                <w:noProof/>
              </w:rPr>
              <w:lastRenderedPageBreak/>
              <w:drawing>
                <wp:inline distT="0" distB="0" distL="0" distR="0" wp14:anchorId="5B63E9D7" wp14:editId="1C96782A">
                  <wp:extent cx="3048000" cy="216493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 Shot 2020-05-14 at 9.50.34 AM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637" cy="217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6E113C" w14:textId="30B75249" w:rsidR="00897487" w:rsidRDefault="00897487" w:rsidP="00FC2377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03DC88AC" wp14:editId="72476769">
                  <wp:extent cx="2733368" cy="239264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 Shot 2020-05-14 at 9.51.54 AM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636" cy="240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A8A3C4" w14:textId="2B4C7675" w:rsidR="00897487" w:rsidRDefault="00897487" w:rsidP="00FC2377">
            <w:pPr>
              <w:pStyle w:val="NormalWeb"/>
            </w:pPr>
            <w:r>
              <w:t>Get feedback. Ask students do they understand or do they have any questions?</w:t>
            </w:r>
          </w:p>
          <w:p w14:paraId="2DE54EC6" w14:textId="69897AB1" w:rsidR="00897487" w:rsidRDefault="00897487" w:rsidP="00FC2377">
            <w:pPr>
              <w:pStyle w:val="NormalWeb"/>
            </w:pPr>
            <w:r>
              <w:t xml:space="preserve">If everything is </w:t>
            </w:r>
            <w:proofErr w:type="gramStart"/>
            <w:r>
              <w:t>clear,  it’s</w:t>
            </w:r>
            <w:proofErr w:type="gramEnd"/>
            <w:r>
              <w:t xml:space="preserve"> time for project task.</w:t>
            </w:r>
          </w:p>
          <w:p w14:paraId="24DD3DBD" w14:textId="605B9775" w:rsidR="00120303" w:rsidRDefault="00120303" w:rsidP="00FC2377">
            <w:pPr>
              <w:pStyle w:val="NormalWeb"/>
            </w:pPr>
            <w:r>
              <w:t>. Instruction:</w:t>
            </w:r>
          </w:p>
          <w:p w14:paraId="68511FC0" w14:textId="5D88DC4D" w:rsidR="00B13585" w:rsidRDefault="00120303" w:rsidP="00FC2377">
            <w:pPr>
              <w:pStyle w:val="NormalWeb"/>
            </w:pPr>
            <w:r>
              <w:t>-</w:t>
            </w:r>
            <w:r w:rsidR="005F5526">
              <w:t xml:space="preserve"> </w:t>
            </w:r>
            <w:r>
              <w:t>Class should be divided into 3 g</w:t>
            </w:r>
            <w:r w:rsidR="00B13585">
              <w:t>ro</w:t>
            </w:r>
            <w:r>
              <w:t>ups</w:t>
            </w:r>
            <w:r w:rsidR="00B13585">
              <w:t xml:space="preserve"> by their math</w:t>
            </w:r>
            <w:r w:rsidR="005F5526">
              <w:t xml:space="preserve"> levels</w:t>
            </w:r>
          </w:p>
          <w:p w14:paraId="4357D3BE" w14:textId="48C08362" w:rsidR="00B13585" w:rsidRDefault="00B13585" w:rsidP="00FC2377">
            <w:pPr>
              <w:pStyle w:val="NormalWeb"/>
            </w:pPr>
            <w:r>
              <w:t>- They measure levels by themselves (I good in math, not good/not bad, I’m not good in math)</w:t>
            </w:r>
          </w:p>
          <w:p w14:paraId="1C7D1C79" w14:textId="34CE442A" w:rsidR="00B13585" w:rsidRDefault="00B13585" w:rsidP="00FC2377">
            <w:pPr>
              <w:pStyle w:val="NormalWeb"/>
            </w:pPr>
            <w:r>
              <w:t>- Teacher will give task: Measure any parabola figure from the real life.</w:t>
            </w:r>
          </w:p>
          <w:p w14:paraId="6819BEDF" w14:textId="71E99DA9" w:rsidR="00897487" w:rsidRPr="00FC2377" w:rsidRDefault="00897487" w:rsidP="00FC2377">
            <w:pPr>
              <w:pStyle w:val="NormalWeb"/>
            </w:pPr>
            <w:r>
              <w:t>- Student able to use any gadgets they want.</w:t>
            </w:r>
          </w:p>
          <w:p w14:paraId="268DFD6B" w14:textId="3DC76903" w:rsidR="00B13585" w:rsidRPr="00B10F5C" w:rsidRDefault="00B13585" w:rsidP="00B10F5C">
            <w:pPr>
              <w:pStyle w:val="NormalWeb"/>
            </w:pPr>
            <w:r>
              <w:t>Analyse and give/get feedback.</w:t>
            </w:r>
          </w:p>
          <w:p w14:paraId="539A62CE" w14:textId="4A261348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64CD51C6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C70A13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DA3904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CA3E8C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CE5083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F3684A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F4A949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0F3D86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B7F5A7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7975D9" w14:textId="4CF83E68" w:rsidR="00107C3F" w:rsidRDefault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Website</w:t>
            </w:r>
          </w:p>
          <w:p w14:paraId="2AAABEEE" w14:textId="760F4D89" w:rsidR="00107C3F" w:rsidRDefault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Google.com</w:t>
            </w:r>
          </w:p>
          <w:p w14:paraId="736B73AB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4164B3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C11159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C379F1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2A0111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77E64E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CB255D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653141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1F8DF7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96003E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941741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4CCC17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3E6007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F6C5EF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F7CA4B" w14:textId="2C3E148A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A6B378" w14:textId="6A3FEB6B" w:rsidR="00630F8A" w:rsidRDefault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374622" w14:textId="308A4D29" w:rsidR="00630F8A" w:rsidRDefault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BEEA52" w14:textId="6B30301E" w:rsidR="00630F8A" w:rsidRDefault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B2D10E" w14:textId="110ADE21" w:rsidR="00630F8A" w:rsidRDefault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F85BDF" w14:textId="1AE96995" w:rsidR="00630F8A" w:rsidRDefault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843E5E" w14:textId="01C727A5" w:rsidR="00630F8A" w:rsidRDefault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Website</w:t>
            </w:r>
          </w:p>
          <w:p w14:paraId="50488B61" w14:textId="37089634" w:rsidR="00630F8A" w:rsidRDefault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Youtube.com</w:t>
            </w:r>
          </w:p>
          <w:p w14:paraId="4A18A67E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B8045E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8C66C2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4F0DCB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9E8B5A" w14:textId="77777777" w:rsidR="00630F8A" w:rsidRDefault="00630F8A" w:rsidP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9th grade algebra </w:t>
            </w:r>
          </w:p>
          <w:p w14:paraId="7454ABB9" w14:textId="77777777" w:rsidR="00630F8A" w:rsidRDefault="00630F8A" w:rsidP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Astana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kitap</w:t>
            </w:r>
            <w:proofErr w:type="spellEnd"/>
          </w:p>
          <w:p w14:paraId="68D12579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976F32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919BA4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0CD18D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CFC212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55210D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E1DAF3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994CFB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2B1592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E75A75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85FADE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4CC29A" w14:textId="77777777" w:rsidR="00630F8A" w:rsidRDefault="00630F8A" w:rsidP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9th grade algebra </w:t>
            </w:r>
          </w:p>
          <w:p w14:paraId="6ED28B73" w14:textId="77777777" w:rsidR="00630F8A" w:rsidRDefault="00630F8A" w:rsidP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Astana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kitap</w:t>
            </w:r>
            <w:proofErr w:type="spellEnd"/>
          </w:p>
          <w:p w14:paraId="3CF5F19D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42DB24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DDDC62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5C4915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6C8E49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9B5079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6B1683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4B704A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1F9268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40A395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D05216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E9F05C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B6AF25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6A0158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C2842D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55B22C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A13D8C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C2C521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114F56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DA56E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604B4C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357062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254E44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3891D8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3FF126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1304EF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B145A1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C8EE42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69195D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FEF841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8E3298" w14:textId="77777777" w:rsidR="00630F8A" w:rsidRDefault="00630F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868591" w14:textId="1E3C9E36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9th grade algebra </w:t>
            </w:r>
          </w:p>
          <w:p w14:paraId="76BEEF1A" w14:textId="77777777" w:rsidR="00107C3F" w:rsidRDefault="000F2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Astana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kitap</w:t>
            </w:r>
            <w:proofErr w:type="spellEnd"/>
          </w:p>
          <w:p w14:paraId="15E7BA13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DA27AB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30B0E0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FE4EA0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1B3461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B5486D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A8599D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82919C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18E2A3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BB86AB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2A26E9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239BD9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1EC08E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CDD090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7C3F" w14:paraId="5703352B" w14:textId="77777777" w:rsidTr="00B10F5C">
        <w:trPr>
          <w:trHeight w:val="58"/>
        </w:trPr>
        <w:tc>
          <w:tcPr>
            <w:tcW w:w="1118" w:type="dxa"/>
          </w:tcPr>
          <w:p w14:paraId="0357F323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3"/>
          </w:tcPr>
          <w:p w14:paraId="60172CFA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7425538D" w14:textId="77777777" w:rsidR="00107C3F" w:rsidRDefault="0010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7B526D6" w14:textId="5B9FB948" w:rsidR="00244F3C" w:rsidRDefault="00244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993DB52" w14:textId="77777777" w:rsidR="00244F3C" w:rsidRDefault="00244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9900" w:type="dxa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00" w:firstRow="0" w:lastRow="0" w:firstColumn="0" w:lastColumn="0" w:noHBand="0" w:noVBand="1"/>
      </w:tblPr>
      <w:tblGrid>
        <w:gridCol w:w="3010"/>
        <w:gridCol w:w="251"/>
        <w:gridCol w:w="2685"/>
        <w:gridCol w:w="3954"/>
      </w:tblGrid>
      <w:tr w:rsidR="00107C3F" w14:paraId="749A1D66" w14:textId="77777777">
        <w:tc>
          <w:tcPr>
            <w:tcW w:w="9900" w:type="dxa"/>
            <w:gridSpan w:val="4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0989554D" w14:textId="77777777" w:rsidR="00107C3F" w:rsidRDefault="000F204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Additional information</w:t>
            </w:r>
          </w:p>
        </w:tc>
      </w:tr>
      <w:tr w:rsidR="00107C3F" w14:paraId="477BA86B" w14:textId="77777777">
        <w:tc>
          <w:tcPr>
            <w:tcW w:w="301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5766B542" w14:textId="77777777" w:rsidR="00107C3F" w:rsidRDefault="000F204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Differentiation - how do you plan to provide more support? What tasks do you plan to set for more capable students?</w:t>
            </w:r>
          </w:p>
        </w:tc>
        <w:tc>
          <w:tcPr>
            <w:tcW w:w="293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000000"/>
            </w:tcBorders>
          </w:tcPr>
          <w:p w14:paraId="1A4491B3" w14:textId="77777777" w:rsidR="00107C3F" w:rsidRDefault="000F204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Assessment - how do you plan to check the level of students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studying ?</w:t>
            </w:r>
            <w:proofErr w:type="gramEnd"/>
          </w:p>
        </w:tc>
        <w:tc>
          <w:tcPr>
            <w:tcW w:w="3954" w:type="dxa"/>
            <w:tcBorders>
              <w:top w:val="single" w:sz="8" w:space="0" w:color="2976A4"/>
              <w:left w:val="single" w:sz="4" w:space="0" w:color="000000"/>
              <w:bottom w:val="single" w:sz="8" w:space="0" w:color="2976A4"/>
              <w:right w:val="single" w:sz="8" w:space="0" w:color="2976A4"/>
            </w:tcBorders>
          </w:tcPr>
          <w:p w14:paraId="53964902" w14:textId="77777777" w:rsidR="00107C3F" w:rsidRDefault="000F204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and safety</w:t>
            </w:r>
          </w:p>
        </w:tc>
      </w:tr>
      <w:tr w:rsidR="00107C3F" w14:paraId="18C9945B" w14:textId="77777777">
        <w:trPr>
          <w:trHeight w:val="4075"/>
        </w:trPr>
        <w:tc>
          <w:tcPr>
            <w:tcW w:w="301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6DF8F0C7" w14:textId="77777777" w:rsidR="00107C3F" w:rsidRDefault="000F204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lesson is planned in such a way that less confident students work in pair, where they can learn in dialogue and look at the approaches of more confident students.</w:t>
            </w:r>
          </w:p>
          <w:p w14:paraId="0239EF51" w14:textId="77777777" w:rsidR="00107C3F" w:rsidRDefault="00107C3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9EB4FF" w14:textId="77777777" w:rsidR="00107C3F" w:rsidRDefault="00107C3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000000"/>
            </w:tcBorders>
          </w:tcPr>
          <w:p w14:paraId="7A924173" w14:textId="77777777" w:rsidR="00107C3F" w:rsidRDefault="000F204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Formative assessment by observing the participation of students in the work and discussion.</w:t>
            </w:r>
          </w:p>
          <w:p w14:paraId="57E5CD0E" w14:textId="77777777" w:rsidR="00107C3F" w:rsidRDefault="000F204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Progress and feedback from paired activities will be carefully followed to measure individual contributions and identify any misunderstandings.</w:t>
            </w:r>
          </w:p>
        </w:tc>
        <w:tc>
          <w:tcPr>
            <w:tcW w:w="3954" w:type="dxa"/>
            <w:tcBorders>
              <w:top w:val="single" w:sz="8" w:space="0" w:color="2976A4"/>
              <w:left w:val="single" w:sz="4" w:space="0" w:color="000000"/>
              <w:bottom w:val="single" w:sz="8" w:space="0" w:color="2976A4"/>
              <w:right w:val="single" w:sz="8" w:space="0" w:color="2976A4"/>
            </w:tcBorders>
          </w:tcPr>
          <w:p w14:paraId="25F87F8F" w14:textId="77777777" w:rsidR="00107C3F" w:rsidRDefault="000F204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Estimates:</w:t>
            </w:r>
          </w:p>
          <w:p w14:paraId="494252E3" w14:textId="77777777" w:rsidR="00107C3F" w:rsidRDefault="000F204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will need to be creative, think about new situations.</w:t>
            </w:r>
          </w:p>
          <w:p w14:paraId="1072A250" w14:textId="77777777" w:rsidR="00107C3F" w:rsidRDefault="000F204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participating in paired work, they will be able to appreciate the need to be responsible students, listen to their work partner, exchange ideas, and participate in discussion.</w:t>
            </w:r>
          </w:p>
        </w:tc>
      </w:tr>
      <w:tr w:rsidR="00107C3F" w14:paraId="5E2A24B3" w14:textId="77777777">
        <w:trPr>
          <w:trHeight w:val="557"/>
        </w:trPr>
        <w:tc>
          <w:tcPr>
            <w:tcW w:w="3261" w:type="dxa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084D30DE" w14:textId="77777777" w:rsidR="00107C3F" w:rsidRDefault="000F20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</w:t>
            </w:r>
          </w:p>
          <w:p w14:paraId="145864E8" w14:textId="77777777" w:rsidR="00107C3F" w:rsidRDefault="000F20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Were the lesson goals/learning goals real? What have students learned for today 's lesson? What was the atmosphere in the lesson? Was my differentiation good? Did I keep up in time? What changes have I made to my plan and why?</w:t>
            </w:r>
          </w:p>
        </w:tc>
        <w:tc>
          <w:tcPr>
            <w:tcW w:w="663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1E23CADC" w14:textId="77777777" w:rsidR="00107C3F" w:rsidRDefault="000F20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Use this section for reflection. Answer questions about your lesson from the left column.</w:t>
            </w:r>
          </w:p>
        </w:tc>
      </w:tr>
      <w:tr w:rsidR="00107C3F" w14:paraId="5C3E9DA7" w14:textId="77777777">
        <w:trPr>
          <w:trHeight w:val="2265"/>
        </w:trPr>
        <w:tc>
          <w:tcPr>
            <w:tcW w:w="3261" w:type="dxa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11CECB82" w14:textId="77777777" w:rsidR="00107C3F" w:rsidRDefault="00107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456203F5" w14:textId="77777777" w:rsidR="00107C3F" w:rsidRDefault="00107C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C3F" w14:paraId="0FE1E87E" w14:textId="77777777">
        <w:trPr>
          <w:trHeight w:val="1423"/>
        </w:trPr>
        <w:tc>
          <w:tcPr>
            <w:tcW w:w="9900" w:type="dxa"/>
            <w:gridSpan w:val="4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14:paraId="6932ECBA" w14:textId="77777777" w:rsidR="00107C3F" w:rsidRDefault="000F20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Overall assessment</w:t>
            </w:r>
          </w:p>
          <w:p w14:paraId="61B08C56" w14:textId="77777777" w:rsidR="00107C3F" w:rsidRDefault="000F20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Which two aspects of the lesson were good (think about both teaching and learning)?</w:t>
            </w:r>
          </w:p>
          <w:p w14:paraId="4D04A73E" w14:textId="77777777" w:rsidR="00107C3F" w:rsidRDefault="000F20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1:</w:t>
            </w:r>
          </w:p>
          <w:p w14:paraId="4690D3DC" w14:textId="77777777" w:rsidR="00107C3F" w:rsidRDefault="000F20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</w:t>
            </w:r>
          </w:p>
          <w:p w14:paraId="3D1C6CB3" w14:textId="77777777" w:rsidR="00107C3F" w:rsidRDefault="000F20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Which two things could improve the lesson (think about both teaching and learning)?</w:t>
            </w:r>
          </w:p>
          <w:p w14:paraId="0682D756" w14:textId="77777777" w:rsidR="00107C3F" w:rsidRDefault="000F20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14:paraId="648BBC95" w14:textId="77777777" w:rsidR="00107C3F" w:rsidRDefault="000F20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</w:t>
            </w:r>
          </w:p>
          <w:p w14:paraId="5FCE7EC3" w14:textId="77777777" w:rsidR="00107C3F" w:rsidRDefault="000F204E">
            <w:pPr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What have I learned during class or individual students that will help me prepare for the next lesson?</w:t>
            </w:r>
          </w:p>
        </w:tc>
      </w:tr>
    </w:tbl>
    <w:p w14:paraId="68A0E198" w14:textId="77777777" w:rsidR="00107C3F" w:rsidRDefault="00107C3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107C3F">
      <w:headerReference w:type="default" r:id="rId14"/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1EB88" w14:textId="77777777" w:rsidR="0072004D" w:rsidRDefault="0072004D">
      <w:pPr>
        <w:spacing w:after="0" w:line="240" w:lineRule="auto"/>
      </w:pPr>
      <w:r>
        <w:separator/>
      </w:r>
    </w:p>
  </w:endnote>
  <w:endnote w:type="continuationSeparator" w:id="0">
    <w:p w14:paraId="17384423" w14:textId="77777777" w:rsidR="0072004D" w:rsidRDefault="0072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49B21" w14:textId="77777777" w:rsidR="0072004D" w:rsidRDefault="0072004D">
      <w:pPr>
        <w:spacing w:after="0" w:line="240" w:lineRule="auto"/>
      </w:pPr>
      <w:r>
        <w:separator/>
      </w:r>
    </w:p>
  </w:footnote>
  <w:footnote w:type="continuationSeparator" w:id="0">
    <w:p w14:paraId="7C2480B7" w14:textId="77777777" w:rsidR="0072004D" w:rsidRDefault="0072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0281" w14:textId="77777777" w:rsidR="00107C3F" w:rsidRDefault="00107C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4B50CC9B" w14:textId="77777777" w:rsidR="00107C3F" w:rsidRDefault="00107C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1224"/>
    <w:multiLevelType w:val="multilevel"/>
    <w:tmpl w:val="46905D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FD3492"/>
    <w:multiLevelType w:val="multilevel"/>
    <w:tmpl w:val="04B28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3D1B5A"/>
    <w:multiLevelType w:val="hybridMultilevel"/>
    <w:tmpl w:val="3D60D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3F"/>
    <w:rsid w:val="000F204E"/>
    <w:rsid w:val="00107C3F"/>
    <w:rsid w:val="00120303"/>
    <w:rsid w:val="00244F3C"/>
    <w:rsid w:val="005F5526"/>
    <w:rsid w:val="00630F8A"/>
    <w:rsid w:val="0072004D"/>
    <w:rsid w:val="00897487"/>
    <w:rsid w:val="009A4E54"/>
    <w:rsid w:val="009D0E76"/>
    <w:rsid w:val="00A70B6A"/>
    <w:rsid w:val="00A83230"/>
    <w:rsid w:val="00B10F5C"/>
    <w:rsid w:val="00B13585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CFA05"/>
  <w15:docId w15:val="{9344C50F-9FFD-694E-B199-895A28EC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BC34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62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A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1A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13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37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B0041"/>
    <w:rPr>
      <w:b/>
      <w:bCs/>
    </w:rPr>
  </w:style>
  <w:style w:type="character" w:customStyle="1" w:styleId="vocabterm">
    <w:name w:val="vocab_term"/>
    <w:basedOn w:val="DefaultParagraphFont"/>
    <w:rsid w:val="00AB0041"/>
  </w:style>
  <w:style w:type="character" w:customStyle="1" w:styleId="timesblack16">
    <w:name w:val="timesblack16"/>
    <w:basedOn w:val="DefaultParagraphFont"/>
    <w:rsid w:val="00AB0041"/>
  </w:style>
  <w:style w:type="character" w:customStyle="1" w:styleId="timesblue16">
    <w:name w:val="timesblue16"/>
    <w:basedOn w:val="DefaultParagraphFont"/>
    <w:rsid w:val="00AB0041"/>
  </w:style>
  <w:style w:type="character" w:customStyle="1" w:styleId="mi">
    <w:name w:val="mi"/>
    <w:basedOn w:val="DefaultParagraphFont"/>
    <w:rsid w:val="00AB0041"/>
  </w:style>
  <w:style w:type="character" w:customStyle="1" w:styleId="mn">
    <w:name w:val="mn"/>
    <w:basedOn w:val="DefaultParagraphFont"/>
    <w:rsid w:val="00AB0041"/>
  </w:style>
  <w:style w:type="character" w:customStyle="1" w:styleId="mo">
    <w:name w:val="mo"/>
    <w:basedOn w:val="DefaultParagraphFont"/>
    <w:rsid w:val="00AB0041"/>
  </w:style>
  <w:style w:type="paragraph" w:styleId="NormalWeb">
    <w:name w:val="Normal (Web)"/>
    <w:basedOn w:val="Normal"/>
    <w:uiPriority w:val="99"/>
    <w:unhideWhenUsed/>
    <w:rsid w:val="00BC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C347B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2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627D"/>
    <w:rPr>
      <w:color w:val="0000FF"/>
      <w:u w:val="single"/>
    </w:rPr>
  </w:style>
  <w:style w:type="character" w:customStyle="1" w:styleId="larger">
    <w:name w:val="larger"/>
    <w:basedOn w:val="DefaultParagraphFont"/>
    <w:rsid w:val="002F627D"/>
  </w:style>
  <w:style w:type="character" w:customStyle="1" w:styleId="mjxassistivemathml">
    <w:name w:val="mjx_assistive_mathml"/>
    <w:basedOn w:val="DefaultParagraphFont"/>
    <w:rsid w:val="00E352FF"/>
  </w:style>
  <w:style w:type="paragraph" w:customStyle="1" w:styleId="actividadesrir">
    <w:name w:val="actividades_r_ir"/>
    <w:basedOn w:val="Normal"/>
    <w:rsid w:val="007A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ividades2r">
    <w:name w:val="actividades_2_r"/>
    <w:basedOn w:val="Normal"/>
    <w:rsid w:val="007A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ctividades2rir">
    <w:name w:val="actividades_2_r_ir"/>
    <w:basedOn w:val="DefaultParagraphFont"/>
    <w:rsid w:val="007A708B"/>
  </w:style>
  <w:style w:type="paragraph" w:customStyle="1" w:styleId="actividades2g">
    <w:name w:val="actividades_2_g"/>
    <w:basedOn w:val="Normal"/>
    <w:rsid w:val="007A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ctividades2gir">
    <w:name w:val="actividades_2_g_ir"/>
    <w:basedOn w:val="DefaultParagraphFont"/>
    <w:rsid w:val="007A708B"/>
  </w:style>
  <w:style w:type="paragraph" w:customStyle="1" w:styleId="b">
    <w:name w:val="b"/>
    <w:basedOn w:val="Normal"/>
    <w:rsid w:val="007A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">
    <w:name w:val="Абзац списка7"/>
    <w:basedOn w:val="Normal"/>
    <w:uiPriority w:val="99"/>
    <w:qFormat/>
    <w:rsid w:val="00553CD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AA6"/>
  </w:style>
  <w:style w:type="paragraph" w:styleId="Footer">
    <w:name w:val="footer"/>
    <w:basedOn w:val="Normal"/>
    <w:link w:val="FooterChar"/>
    <w:uiPriority w:val="99"/>
    <w:unhideWhenUsed/>
    <w:rsid w:val="00CE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AA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C2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youtu.be/kUpzf16uhG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0qQDamzxIURfqZU0C2BHqFNpzQ==">AMUW2mW+V0k9olSX+9OtAJiYfLOO+3HsW9Km5UCkn9j82iUPWwyQndpVkwkQTnywHvSVkDPIyFr3l89bkJSqB4rRLjTLSnY3OqeUZON8eOmb9xO6tulaedR4a8x/yBDzMdpCtrV8ih4t+sBmHPk7b3c9bi9kruUnkQ==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Zhanerke Sabyr</cp:lastModifiedBy>
  <cp:revision>12</cp:revision>
  <dcterms:created xsi:type="dcterms:W3CDTF">2019-06-26T02:38:00Z</dcterms:created>
  <dcterms:modified xsi:type="dcterms:W3CDTF">2020-05-31T19:19:00Z</dcterms:modified>
</cp:coreProperties>
</file>